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9C" w:rsidRPr="006C1E9C" w:rsidRDefault="006C1E9C" w:rsidP="006C1E9C">
      <w:pPr>
        <w:pStyle w:val="ConsPlusNormal"/>
        <w:ind w:right="-1" w:firstLine="709"/>
        <w:jc w:val="center"/>
        <w:rPr>
          <w:sz w:val="24"/>
          <w:szCs w:val="24"/>
        </w:rPr>
      </w:pPr>
      <w:r w:rsidRPr="006C1E9C">
        <w:rPr>
          <w:sz w:val="24"/>
          <w:szCs w:val="24"/>
        </w:rPr>
        <w:t xml:space="preserve">ПРАВИЛА БЛАГОУСТРОЙСТВА ТЕРРИТОРИИ </w:t>
      </w:r>
    </w:p>
    <w:p w:rsidR="006C1E9C" w:rsidRPr="006C1E9C" w:rsidRDefault="006C1E9C" w:rsidP="006C1E9C">
      <w:pPr>
        <w:pStyle w:val="ConsPlusNormal"/>
        <w:ind w:right="-1" w:firstLine="709"/>
        <w:jc w:val="center"/>
        <w:rPr>
          <w:sz w:val="24"/>
          <w:szCs w:val="24"/>
        </w:rPr>
      </w:pPr>
      <w:r w:rsidRPr="006C1E9C">
        <w:rPr>
          <w:sz w:val="24"/>
          <w:szCs w:val="24"/>
        </w:rPr>
        <w:t xml:space="preserve">МУНИЦИПАЛЬНОГО ОБРАЗОВАНИЯ РАБОЧИЙ ПОСЕЛОК (ПГТ) АРХАРА </w:t>
      </w:r>
    </w:p>
    <w:p w:rsidR="006C1E9C" w:rsidRPr="006C1E9C" w:rsidRDefault="006C1E9C" w:rsidP="006C1E9C">
      <w:pPr>
        <w:spacing w:after="0" w:line="240" w:lineRule="auto"/>
        <w:ind w:firstLine="709"/>
        <w:jc w:val="center"/>
        <w:outlineLvl w:val="1"/>
        <w:rPr>
          <w:rFonts w:eastAsia="Times New Roman"/>
          <w:sz w:val="24"/>
          <w:szCs w:val="24"/>
          <w:lang w:eastAsia="ru-RU"/>
        </w:rPr>
      </w:pPr>
      <w:bookmarkStart w:id="0" w:name="Par17"/>
      <w:bookmarkStart w:id="1" w:name="_Toc402276763"/>
      <w:bookmarkEnd w:id="0"/>
    </w:p>
    <w:p w:rsidR="006C1E9C" w:rsidRPr="006C1E9C" w:rsidRDefault="006C1E9C" w:rsidP="006C1E9C">
      <w:pPr>
        <w:spacing w:after="0" w:line="240" w:lineRule="auto"/>
        <w:jc w:val="center"/>
        <w:outlineLvl w:val="1"/>
        <w:rPr>
          <w:rFonts w:eastAsia="MS Gothic"/>
          <w:b/>
          <w:sz w:val="24"/>
          <w:szCs w:val="24"/>
        </w:rPr>
      </w:pPr>
      <w:r w:rsidRPr="006C1E9C">
        <w:rPr>
          <w:rFonts w:eastAsia="MS Gothic"/>
          <w:b/>
          <w:sz w:val="24"/>
          <w:szCs w:val="24"/>
        </w:rPr>
        <w:t>1. Предмет регулирования и задачи</w:t>
      </w:r>
      <w:bookmarkEnd w:id="1"/>
      <w:r w:rsidRPr="006C1E9C">
        <w:rPr>
          <w:rFonts w:eastAsia="MS Gothic"/>
          <w:b/>
          <w:sz w:val="24"/>
          <w:szCs w:val="24"/>
        </w:rPr>
        <w:t xml:space="preserve"> настоящих Правил</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 </w:t>
      </w:r>
      <w:proofErr w:type="gramStart"/>
      <w:r w:rsidRPr="006C1E9C">
        <w:rPr>
          <w:rFonts w:eastAsia="Times New Roman"/>
          <w:sz w:val="24"/>
          <w:szCs w:val="24"/>
          <w:lang w:eastAsia="ru-RU"/>
        </w:rPr>
        <w:t xml:space="preserve">Настоящие правила благоустройства </w:t>
      </w:r>
      <w:r>
        <w:rPr>
          <w:rFonts w:eastAsia="Times New Roman"/>
          <w:sz w:val="24"/>
          <w:szCs w:val="24"/>
          <w:lang w:eastAsia="ru-RU"/>
        </w:rPr>
        <w:t xml:space="preserve">территории муниципального образования рабочий поселок (пгт) Архара (далее – Правила) </w:t>
      </w:r>
      <w:r w:rsidRPr="006C1E9C">
        <w:rPr>
          <w:rFonts w:eastAsia="Times New Roman"/>
          <w:sz w:val="24"/>
          <w:szCs w:val="24"/>
          <w:lang w:eastAsia="ru-RU"/>
        </w:rPr>
        <w:t xml:space="preserve">устанавливают единые и обязательные к исполнению на территории </w:t>
      </w:r>
      <w:r w:rsidR="00B64152">
        <w:rPr>
          <w:rFonts w:eastAsia="Times New Roman"/>
          <w:sz w:val="24"/>
          <w:szCs w:val="24"/>
          <w:lang w:eastAsia="ru-RU"/>
        </w:rPr>
        <w:t xml:space="preserve">муниципального образования рабочий поселок </w:t>
      </w:r>
      <w:r>
        <w:rPr>
          <w:rFonts w:eastAsia="Times New Roman"/>
          <w:sz w:val="24"/>
          <w:szCs w:val="24"/>
          <w:lang w:eastAsia="ru-RU"/>
        </w:rPr>
        <w:t>(пгт) Архара</w:t>
      </w:r>
      <w:r w:rsidR="00B64152">
        <w:rPr>
          <w:rFonts w:eastAsia="Times New Roman"/>
          <w:sz w:val="24"/>
          <w:szCs w:val="24"/>
          <w:lang w:eastAsia="ru-RU"/>
        </w:rPr>
        <w:t xml:space="preserve"> (далее – поселение) </w:t>
      </w:r>
      <w:r w:rsidRPr="006C1E9C">
        <w:rPr>
          <w:rFonts w:eastAsia="Times New Roman"/>
          <w:sz w:val="24"/>
          <w:szCs w:val="24"/>
          <w:lang w:eastAsia="ru-RU"/>
        </w:rPr>
        <w:t>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w:t>
      </w:r>
      <w:proofErr w:type="gramEnd"/>
      <w:r w:rsidRPr="006C1E9C">
        <w:rPr>
          <w:rFonts w:eastAsia="Times New Roman"/>
          <w:sz w:val="24"/>
          <w:szCs w:val="24"/>
          <w:lang w:eastAsia="ru-RU"/>
        </w:rPr>
        <w:t xml:space="preserve"> </w:t>
      </w:r>
      <w:proofErr w:type="gramStart"/>
      <w:r w:rsidRPr="006C1E9C">
        <w:rPr>
          <w:rFonts w:eastAsia="Times New Roman"/>
          <w:sz w:val="24"/>
          <w:szCs w:val="24"/>
          <w:lang w:eastAsia="ru-RU"/>
        </w:rPr>
        <w:t>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w:t>
      </w:r>
      <w:proofErr w:type="gramEnd"/>
      <w:r w:rsidRPr="006C1E9C">
        <w:rPr>
          <w:rFonts w:eastAsia="Times New Roman"/>
          <w:sz w:val="24"/>
          <w:szCs w:val="24"/>
          <w:lang w:eastAsia="ru-RU"/>
        </w:rPr>
        <w:t xml:space="preserve"> </w:t>
      </w:r>
      <w:proofErr w:type="gramStart"/>
      <w:r w:rsidRPr="006C1E9C">
        <w:rPr>
          <w:rFonts w:eastAsia="Times New Roman"/>
          <w:sz w:val="24"/>
          <w:szCs w:val="24"/>
          <w:lang w:eastAsia="ru-RU"/>
        </w:rPr>
        <w:t>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w:t>
      </w:r>
      <w:proofErr w:type="gramEnd"/>
      <w:r w:rsidRPr="006C1E9C">
        <w:rPr>
          <w:rFonts w:eastAsia="Times New Roman"/>
          <w:sz w:val="24"/>
          <w:szCs w:val="24"/>
          <w:lang w:eastAsia="ru-RU"/>
        </w:rPr>
        <w:t xml:space="preserve"> территории поселения.</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1.3. Основными задачами настоящих Правил являются:</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а) обеспечение формирования единого облика поселения;</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б) обеспечение создания, содержания и развития объектов благоустройства поселения;</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в) обеспечение доступности территорий общего пользования поселения, в том числе с учетом особых потребностей инвалидов и других </w:t>
      </w:r>
      <w:proofErr w:type="spellStart"/>
      <w:r w:rsidRPr="006C1E9C">
        <w:rPr>
          <w:rFonts w:eastAsia="Times New Roman"/>
          <w:sz w:val="24"/>
          <w:szCs w:val="24"/>
          <w:lang w:eastAsia="ru-RU"/>
        </w:rPr>
        <w:t>маломобильных</w:t>
      </w:r>
      <w:proofErr w:type="spellEnd"/>
      <w:r w:rsidRPr="006C1E9C">
        <w:rPr>
          <w:rFonts w:eastAsia="Times New Roman"/>
          <w:sz w:val="24"/>
          <w:szCs w:val="24"/>
          <w:lang w:eastAsia="ru-RU"/>
        </w:rPr>
        <w:t xml:space="preserve"> групп населения;</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г) обеспечение сохранности объектов благоустройства поселения;</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proofErr w:type="spellStart"/>
      <w:r w:rsidRPr="006C1E9C">
        <w:rPr>
          <w:rFonts w:eastAsia="Times New Roman"/>
          <w:sz w:val="24"/>
          <w:szCs w:val="24"/>
          <w:lang w:eastAsia="ru-RU"/>
        </w:rPr>
        <w:t>д</w:t>
      </w:r>
      <w:proofErr w:type="spellEnd"/>
      <w:r w:rsidRPr="006C1E9C">
        <w:rPr>
          <w:rFonts w:eastAsia="Times New Roman"/>
          <w:sz w:val="24"/>
          <w:szCs w:val="24"/>
          <w:lang w:eastAsia="ru-RU"/>
        </w:rPr>
        <w:t>) обеспечение комфортного и безопасного проживания граждан.</w:t>
      </w:r>
    </w:p>
    <w:p w:rsidR="006C1E9C" w:rsidRPr="006C1E9C" w:rsidRDefault="006C1E9C" w:rsidP="006C1E9C">
      <w:pPr>
        <w:spacing w:after="0" w:line="240" w:lineRule="auto"/>
        <w:ind w:firstLine="709"/>
        <w:outlineLvl w:val="1"/>
        <w:rPr>
          <w:rFonts w:eastAsia="MS Gothic"/>
          <w:sz w:val="24"/>
          <w:szCs w:val="24"/>
        </w:rPr>
      </w:pPr>
      <w:r w:rsidRPr="006C1E9C">
        <w:rPr>
          <w:rFonts w:eastAsia="MS Gothic"/>
          <w:sz w:val="24"/>
          <w:szCs w:val="24"/>
        </w:rPr>
        <w:t>1.4. Правовое регулирование отношений в сфере благоустройства поселения.</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1.4.2. 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w:t>
      </w:r>
      <w:r>
        <w:rPr>
          <w:rFonts w:eastAsia="Times New Roman"/>
          <w:sz w:val="24"/>
          <w:szCs w:val="24"/>
          <w:lang w:eastAsia="ru-RU"/>
        </w:rPr>
        <w:t>Амурской области, главы Архаринского района.</w:t>
      </w:r>
    </w:p>
    <w:p w:rsidR="006C1E9C" w:rsidRPr="006C1E9C" w:rsidRDefault="006C1E9C" w:rsidP="006C1E9C">
      <w:pPr>
        <w:spacing w:after="0" w:line="240" w:lineRule="auto"/>
        <w:ind w:firstLine="709"/>
        <w:jc w:val="both"/>
        <w:rPr>
          <w:rFonts w:eastAsia="Times New Roman"/>
          <w:color w:val="FF0000"/>
          <w:sz w:val="24"/>
          <w:szCs w:val="24"/>
          <w:lang w:eastAsia="ru-RU"/>
        </w:rPr>
      </w:pPr>
      <w:r w:rsidRPr="006C1E9C">
        <w:rPr>
          <w:rFonts w:eastAsia="Times New Roman"/>
          <w:sz w:val="24"/>
          <w:szCs w:val="24"/>
          <w:lang w:eastAsia="ru-RU"/>
        </w:rPr>
        <w:t xml:space="preserve">1.4.3. Условия доступности объектов благоустройства для инвалидов и других </w:t>
      </w:r>
      <w:proofErr w:type="spellStart"/>
      <w:r w:rsidRPr="006C1E9C">
        <w:rPr>
          <w:rFonts w:eastAsia="Times New Roman"/>
          <w:sz w:val="24"/>
          <w:szCs w:val="24"/>
          <w:lang w:eastAsia="ru-RU"/>
        </w:rPr>
        <w:t>маломобильных</w:t>
      </w:r>
      <w:proofErr w:type="spellEnd"/>
      <w:r w:rsidRPr="006C1E9C">
        <w:rPr>
          <w:rFonts w:eastAsia="Times New Roman"/>
          <w:sz w:val="24"/>
          <w:szCs w:val="24"/>
          <w:lang w:eastAsia="ru-RU"/>
        </w:rPr>
        <w:t xml:space="preserve">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иными федеральными законами, нормативными правовыми актами Российской Федерации и Амурской области.</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lastRenderedPageBreak/>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C1E9C" w:rsidRDefault="006C1E9C" w:rsidP="006C1E9C">
      <w:pPr>
        <w:spacing w:after="0" w:line="240" w:lineRule="auto"/>
        <w:ind w:firstLine="708"/>
        <w:jc w:val="both"/>
        <w:outlineLvl w:val="1"/>
        <w:rPr>
          <w:sz w:val="24"/>
          <w:szCs w:val="24"/>
          <w:lang w:eastAsia="ru-RU"/>
        </w:rPr>
      </w:pPr>
      <w:r w:rsidRPr="006C1E9C">
        <w:rPr>
          <w:sz w:val="24"/>
          <w:szCs w:val="24"/>
          <w:lang w:eastAsia="ru-RU"/>
        </w:rPr>
        <w:t xml:space="preserve">1.4.6. За нарушение настоящих </w:t>
      </w:r>
      <w:proofErr w:type="gramStart"/>
      <w:r w:rsidRPr="006C1E9C">
        <w:rPr>
          <w:sz w:val="24"/>
          <w:szCs w:val="24"/>
          <w:lang w:eastAsia="ru-RU"/>
        </w:rPr>
        <w:t>Правил</w:t>
      </w:r>
      <w:proofErr w:type="gramEnd"/>
      <w:r w:rsidRPr="006C1E9C">
        <w:rPr>
          <w:sz w:val="24"/>
          <w:szCs w:val="24"/>
          <w:lang w:eastAsia="ru-RU"/>
        </w:rPr>
        <w:t xml:space="preserve"> виновные лица несут административную ответственность, установленную законодательством</w:t>
      </w:r>
      <w:r>
        <w:rPr>
          <w:sz w:val="24"/>
          <w:szCs w:val="24"/>
          <w:lang w:eastAsia="ru-RU"/>
        </w:rPr>
        <w:t>.</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1.5. Основные понятия.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В целях настоящих Правил используются следующие основные понятия: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благоустройство</w:t>
      </w:r>
      <w:r w:rsidRPr="006C1E9C">
        <w:rPr>
          <w:rFonts w:eastAsia="Times New Roman"/>
          <w:sz w:val="24"/>
          <w:szCs w:val="24"/>
          <w:lang w:eastAsia="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b/>
          <w:sz w:val="24"/>
          <w:szCs w:val="24"/>
          <w:lang w:eastAsia="ru-RU"/>
        </w:rPr>
        <w:t>объекты благоустройства</w:t>
      </w:r>
      <w:r w:rsidRPr="006C1E9C">
        <w:rPr>
          <w:rFonts w:eastAsia="Times New Roman"/>
          <w:sz w:val="24"/>
          <w:szCs w:val="24"/>
          <w:lang w:eastAsia="ru-RU"/>
        </w:rPr>
        <w:t xml:space="preserve">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0274F5" w:rsidRDefault="000274F5" w:rsidP="000274F5">
      <w:pPr>
        <w:pStyle w:val="afc"/>
        <w:ind w:firstLine="708"/>
        <w:jc w:val="both"/>
        <w:rPr>
          <w:sz w:val="24"/>
          <w:szCs w:val="24"/>
        </w:rPr>
      </w:pPr>
      <w:bookmarkStart w:id="2" w:name="sub_2131017"/>
      <w:r>
        <w:rPr>
          <w:rStyle w:val="afd"/>
          <w:bCs/>
          <w:color w:val="auto"/>
          <w:sz w:val="24"/>
          <w:szCs w:val="24"/>
        </w:rPr>
        <w:t>н</w:t>
      </w:r>
      <w:r w:rsidRPr="000274F5">
        <w:rPr>
          <w:rStyle w:val="afd"/>
          <w:bCs/>
          <w:color w:val="auto"/>
          <w:sz w:val="24"/>
          <w:szCs w:val="24"/>
        </w:rPr>
        <w:t>ормируемый комплекс элементов благоустройства</w:t>
      </w:r>
      <w:r w:rsidRPr="000274F5">
        <w:rPr>
          <w:sz w:val="24"/>
          <w:szCs w:val="24"/>
        </w:rPr>
        <w:t xml:space="preserve"> - необходимое минимальное сочетание элементов благоустройства для создания на территории  </w:t>
      </w:r>
      <w:r>
        <w:rPr>
          <w:sz w:val="24"/>
          <w:szCs w:val="24"/>
        </w:rPr>
        <w:t>поселения</w:t>
      </w:r>
      <w:r w:rsidRPr="000274F5">
        <w:rPr>
          <w:sz w:val="24"/>
          <w:szCs w:val="24"/>
        </w:rPr>
        <w:t xml:space="preserve"> безопасной, удобной и привлекательной среды.</w:t>
      </w:r>
      <w:bookmarkEnd w:id="2"/>
    </w:p>
    <w:p w:rsidR="000274F5" w:rsidRPr="000274F5" w:rsidRDefault="000274F5" w:rsidP="000274F5">
      <w:pPr>
        <w:pStyle w:val="afc"/>
        <w:ind w:firstLine="708"/>
        <w:jc w:val="both"/>
        <w:rPr>
          <w:sz w:val="24"/>
          <w:szCs w:val="24"/>
        </w:rPr>
      </w:pPr>
      <w:r w:rsidRPr="000274F5">
        <w:rPr>
          <w:sz w:val="24"/>
          <w:szCs w:val="24"/>
        </w:rPr>
        <w:t xml:space="preserve">Нормируемый комплекс элементов благоустройства устанавливается в составе норм и правил благоустройства </w:t>
      </w:r>
      <w:r>
        <w:rPr>
          <w:sz w:val="24"/>
          <w:szCs w:val="24"/>
        </w:rPr>
        <w:t>поселения</w:t>
      </w:r>
      <w:r w:rsidRPr="000274F5">
        <w:rPr>
          <w:sz w:val="24"/>
          <w:szCs w:val="24"/>
        </w:rPr>
        <w:t>.</w:t>
      </w:r>
    </w:p>
    <w:p w:rsid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элементы объекта благоустройства</w:t>
      </w:r>
      <w:r w:rsidRPr="006C1E9C">
        <w:rPr>
          <w:rFonts w:eastAsia="Times New Roman"/>
          <w:sz w:val="24"/>
          <w:szCs w:val="24"/>
          <w:lang w:eastAsia="ru-RU"/>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0274F5" w:rsidRPr="000274F5" w:rsidRDefault="000274F5" w:rsidP="000274F5">
      <w:pPr>
        <w:pStyle w:val="afc"/>
        <w:ind w:firstLine="708"/>
        <w:jc w:val="both"/>
        <w:rPr>
          <w:sz w:val="24"/>
          <w:szCs w:val="24"/>
        </w:rPr>
      </w:pPr>
      <w:r>
        <w:rPr>
          <w:b/>
          <w:bCs/>
          <w:sz w:val="24"/>
          <w:szCs w:val="24"/>
        </w:rPr>
        <w:t>о</w:t>
      </w:r>
      <w:r w:rsidRPr="000274F5">
        <w:rPr>
          <w:b/>
          <w:bCs/>
          <w:sz w:val="24"/>
          <w:szCs w:val="24"/>
        </w:rPr>
        <w:t>бъекты нормирования благоустройства территории</w:t>
      </w:r>
      <w:r w:rsidRPr="000274F5">
        <w:rPr>
          <w:sz w:val="24"/>
          <w:szCs w:val="24"/>
        </w:rPr>
        <w:t xml:space="preserve"> - территории  </w:t>
      </w:r>
      <w:r>
        <w:rPr>
          <w:sz w:val="24"/>
          <w:szCs w:val="24"/>
        </w:rPr>
        <w:t>поселения</w:t>
      </w:r>
      <w:r w:rsidRPr="000274F5">
        <w:rPr>
          <w:sz w:val="24"/>
          <w:szCs w:val="24"/>
        </w:rPr>
        <w:t xml:space="preserve">,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0274F5">
        <w:rPr>
          <w:sz w:val="24"/>
          <w:szCs w:val="24"/>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содержание объекта благоустройства</w:t>
      </w:r>
      <w:r w:rsidRPr="006C1E9C">
        <w:rPr>
          <w:rFonts w:eastAsia="Times New Roman"/>
          <w:sz w:val="24"/>
          <w:szCs w:val="24"/>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b/>
          <w:color w:val="000000"/>
          <w:sz w:val="24"/>
          <w:szCs w:val="24"/>
          <w:lang w:eastAsia="ru-RU"/>
        </w:rPr>
        <w:t>развитие объекта благоустройства</w:t>
      </w:r>
      <w:r w:rsidRPr="006C1E9C">
        <w:rPr>
          <w:rFonts w:eastAsia="Times New Roman"/>
          <w:color w:val="000000"/>
          <w:sz w:val="24"/>
          <w:szCs w:val="24"/>
          <w:lang w:eastAsia="ru-RU"/>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6C1E9C" w:rsidRPr="000274F5" w:rsidRDefault="006C1E9C" w:rsidP="000274F5">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проект благоустройства</w:t>
      </w:r>
      <w:r w:rsidRPr="006C1E9C">
        <w:rPr>
          <w:rFonts w:eastAsia="Times New Roman"/>
          <w:sz w:val="24"/>
          <w:szCs w:val="24"/>
          <w:lang w:eastAsia="ru-RU"/>
        </w:rPr>
        <w:t xml:space="preserve"> – документация, содержащая материалы в текстовой и графической форме и определяющая проектные решения (в том числе цветовые) по </w:t>
      </w:r>
      <w:r w:rsidRPr="000274F5">
        <w:rPr>
          <w:rFonts w:eastAsia="Times New Roman"/>
          <w:sz w:val="24"/>
          <w:szCs w:val="24"/>
          <w:lang w:eastAsia="ru-RU"/>
        </w:rPr>
        <w:t>благоустройству территории и иных объектов благоустройства;</w:t>
      </w:r>
    </w:p>
    <w:p w:rsidR="006C1E9C" w:rsidRPr="000274F5" w:rsidRDefault="006C1E9C" w:rsidP="000274F5">
      <w:pPr>
        <w:pStyle w:val="afc"/>
        <w:ind w:firstLine="708"/>
        <w:jc w:val="both"/>
        <w:rPr>
          <w:sz w:val="24"/>
          <w:szCs w:val="24"/>
          <w:lang w:eastAsia="ru-RU"/>
        </w:rPr>
      </w:pPr>
      <w:r w:rsidRPr="000274F5">
        <w:rPr>
          <w:b/>
          <w:sz w:val="24"/>
          <w:szCs w:val="24"/>
          <w:lang w:eastAsia="ru-RU"/>
        </w:rPr>
        <w:t>улица</w:t>
      </w:r>
      <w:r w:rsidRPr="000274F5">
        <w:rPr>
          <w:sz w:val="24"/>
          <w:szCs w:val="24"/>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274F5" w:rsidRDefault="000274F5" w:rsidP="000274F5">
      <w:pPr>
        <w:pStyle w:val="afc"/>
        <w:ind w:firstLine="708"/>
        <w:jc w:val="both"/>
        <w:rPr>
          <w:sz w:val="24"/>
          <w:szCs w:val="24"/>
        </w:rPr>
      </w:pPr>
      <w:bookmarkStart w:id="3" w:name="sub_8"/>
      <w:r>
        <w:rPr>
          <w:rStyle w:val="afd"/>
          <w:bCs/>
          <w:color w:val="auto"/>
          <w:sz w:val="24"/>
          <w:szCs w:val="24"/>
        </w:rPr>
        <w:lastRenderedPageBreak/>
        <w:t>п</w:t>
      </w:r>
      <w:r w:rsidRPr="000274F5">
        <w:rPr>
          <w:rStyle w:val="afd"/>
          <w:bCs/>
          <w:color w:val="auto"/>
          <w:sz w:val="24"/>
          <w:szCs w:val="24"/>
        </w:rPr>
        <w:t>ешеходные улицы</w:t>
      </w:r>
      <w:r w:rsidRPr="000274F5">
        <w:rPr>
          <w:sz w:val="24"/>
          <w:szCs w:val="24"/>
        </w:rPr>
        <w:t xml:space="preserve"> - это, как правило, исторически сложившиеся связи между различными территориями и районами рабочего поселка (пгт) Архара,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w:t>
      </w:r>
      <w:smartTag w:uri="urn:schemas-microsoft-com:office:smarttags" w:element="metricconverter">
        <w:smartTagPr>
          <w:attr w:name="ProductID" w:val="1200 м"/>
        </w:smartTagPr>
        <w:r w:rsidRPr="000274F5">
          <w:rPr>
            <w:sz w:val="24"/>
            <w:szCs w:val="24"/>
          </w:rPr>
          <w:t>1200 м</w:t>
        </w:r>
      </w:smartTag>
      <w:r w:rsidRPr="000274F5">
        <w:rPr>
          <w:sz w:val="24"/>
          <w:szCs w:val="24"/>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0274F5">
          <w:rPr>
            <w:sz w:val="24"/>
            <w:szCs w:val="24"/>
          </w:rPr>
          <w:t>10 м</w:t>
        </w:r>
      </w:smartTag>
      <w:r w:rsidRPr="000274F5">
        <w:rPr>
          <w:sz w:val="24"/>
          <w:szCs w:val="24"/>
        </w:rPr>
        <w:t xml:space="preserve"> и не более </w:t>
      </w:r>
      <w:smartTag w:uri="urn:schemas-microsoft-com:office:smarttags" w:element="metricconverter">
        <w:smartTagPr>
          <w:attr w:name="ProductID" w:val="30 м"/>
        </w:smartTagPr>
        <w:r w:rsidRPr="000274F5">
          <w:rPr>
            <w:sz w:val="24"/>
            <w:szCs w:val="24"/>
          </w:rPr>
          <w:t>30 м</w:t>
        </w:r>
      </w:smartTag>
      <w:r w:rsidRPr="000274F5">
        <w:rPr>
          <w:sz w:val="24"/>
          <w:szCs w:val="24"/>
        </w:rPr>
        <w:t xml:space="preserve"> (оптимально 12-</w:t>
      </w:r>
      <w:smartTag w:uri="urn:schemas-microsoft-com:office:smarttags" w:element="metricconverter">
        <w:smartTagPr>
          <w:attr w:name="ProductID" w:val="20 м"/>
        </w:smartTagPr>
        <w:r w:rsidRPr="000274F5">
          <w:rPr>
            <w:sz w:val="24"/>
            <w:szCs w:val="24"/>
          </w:rPr>
          <w:t>20 м</w:t>
        </w:r>
      </w:smartTag>
      <w:r>
        <w:rPr>
          <w:sz w:val="24"/>
          <w:szCs w:val="24"/>
        </w:rPr>
        <w:t>);</w:t>
      </w:r>
      <w:bookmarkStart w:id="4" w:name="sub_9"/>
      <w:bookmarkEnd w:id="3"/>
    </w:p>
    <w:p w:rsidR="00247F7A" w:rsidRDefault="000274F5" w:rsidP="00247F7A">
      <w:pPr>
        <w:pStyle w:val="afc"/>
        <w:ind w:firstLine="708"/>
        <w:jc w:val="both"/>
        <w:rPr>
          <w:sz w:val="24"/>
          <w:szCs w:val="24"/>
        </w:rPr>
      </w:pPr>
      <w:r>
        <w:rPr>
          <w:rStyle w:val="afd"/>
          <w:bCs/>
          <w:color w:val="auto"/>
          <w:sz w:val="24"/>
          <w:szCs w:val="24"/>
        </w:rPr>
        <w:t>п</w:t>
      </w:r>
      <w:r w:rsidRPr="000274F5">
        <w:rPr>
          <w:rStyle w:val="afd"/>
          <w:bCs/>
          <w:color w:val="auto"/>
          <w:sz w:val="24"/>
          <w:szCs w:val="24"/>
        </w:rPr>
        <w:t>ешеходные части площади</w:t>
      </w:r>
      <w:r w:rsidRPr="000274F5">
        <w:rPr>
          <w:sz w:val="24"/>
          <w:szCs w:val="24"/>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w:t>
      </w:r>
      <w:r w:rsidR="00247F7A">
        <w:rPr>
          <w:sz w:val="24"/>
          <w:szCs w:val="24"/>
        </w:rPr>
        <w:t>е) или ее частью (</w:t>
      </w:r>
      <w:proofErr w:type="spellStart"/>
      <w:r w:rsidR="00247F7A">
        <w:rPr>
          <w:sz w:val="24"/>
          <w:szCs w:val="24"/>
        </w:rPr>
        <w:t>приобъектные</w:t>
      </w:r>
      <w:proofErr w:type="spellEnd"/>
      <w:r w:rsidR="00247F7A">
        <w:rPr>
          <w:sz w:val="24"/>
          <w:szCs w:val="24"/>
        </w:rPr>
        <w:t>);</w:t>
      </w:r>
      <w:bookmarkStart w:id="5" w:name="sub_7"/>
      <w:bookmarkEnd w:id="4"/>
    </w:p>
    <w:p w:rsidR="000274F5" w:rsidRPr="000274F5" w:rsidRDefault="00247F7A" w:rsidP="00247F7A">
      <w:pPr>
        <w:pStyle w:val="afc"/>
        <w:ind w:firstLine="708"/>
        <w:jc w:val="both"/>
        <w:rPr>
          <w:sz w:val="24"/>
          <w:szCs w:val="24"/>
          <w:lang w:eastAsia="ru-RU"/>
        </w:rPr>
      </w:pPr>
      <w:proofErr w:type="gramStart"/>
      <w:r>
        <w:rPr>
          <w:rStyle w:val="afd"/>
          <w:bCs/>
          <w:color w:val="auto"/>
          <w:sz w:val="24"/>
          <w:szCs w:val="24"/>
        </w:rPr>
        <w:t>п</w:t>
      </w:r>
      <w:r w:rsidR="000274F5" w:rsidRPr="000274F5">
        <w:rPr>
          <w:rStyle w:val="afd"/>
          <w:bCs/>
          <w:color w:val="auto"/>
          <w:sz w:val="24"/>
          <w:szCs w:val="24"/>
        </w:rPr>
        <w:t>ешеходные зоны</w:t>
      </w:r>
      <w:r w:rsidR="000274F5" w:rsidRPr="000274F5">
        <w:rPr>
          <w:sz w:val="24"/>
          <w:szCs w:val="24"/>
        </w:rPr>
        <w:t xml:space="preserve"> - участки территории рабочего поселка (пгт) Архара,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r>
        <w:rPr>
          <w:sz w:val="24"/>
          <w:szCs w:val="24"/>
        </w:rPr>
        <w:t>;</w:t>
      </w:r>
      <w:bookmarkEnd w:id="5"/>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b/>
          <w:sz w:val="24"/>
          <w:szCs w:val="24"/>
          <w:lang w:eastAsia="ru-RU"/>
        </w:rPr>
        <w:t>капитальный ремонт дорожного покрытия</w:t>
      </w:r>
      <w:r w:rsidRPr="006C1E9C">
        <w:rPr>
          <w:rFonts w:eastAsia="Times New Roman"/>
          <w:sz w:val="24"/>
          <w:szCs w:val="24"/>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6C1E9C">
        <w:rPr>
          <w:rFonts w:eastAsia="Times New Roman"/>
          <w:sz w:val="24"/>
          <w:szCs w:val="24"/>
          <w:lang w:eastAsia="ru-RU"/>
        </w:rPr>
        <w:t xml:space="preserve"> увеличения ширины земляного полотна на основном протяжении дороги;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проезд</w:t>
      </w:r>
      <w:r w:rsidRPr="006C1E9C">
        <w:rPr>
          <w:rFonts w:eastAsia="Times New Roman"/>
          <w:sz w:val="24"/>
          <w:szCs w:val="24"/>
          <w:lang w:eastAsia="ru-RU"/>
        </w:rPr>
        <w:t xml:space="preserve"> – дорога, примыкающая к проезжим частям жилых и магистральных улиц, разворотным площадкам;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b/>
          <w:sz w:val="24"/>
          <w:szCs w:val="24"/>
          <w:lang w:eastAsia="ru-RU"/>
        </w:rPr>
        <w:t>твердое покрытие</w:t>
      </w:r>
      <w:r w:rsidRPr="006C1E9C">
        <w:rPr>
          <w:rFonts w:eastAsia="Times New Roman"/>
          <w:sz w:val="24"/>
          <w:szCs w:val="24"/>
          <w:lang w:eastAsia="ru-RU"/>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6C1E9C">
        <w:rPr>
          <w:rFonts w:eastAsia="Times New Roman"/>
          <w:sz w:val="24"/>
          <w:szCs w:val="24"/>
          <w:lang w:eastAsia="ru-RU"/>
        </w:rPr>
        <w:t>цементобетона</w:t>
      </w:r>
      <w:proofErr w:type="spellEnd"/>
      <w:r w:rsidRPr="006C1E9C">
        <w:rPr>
          <w:rFonts w:eastAsia="Times New Roman"/>
          <w:sz w:val="24"/>
          <w:szCs w:val="24"/>
          <w:lang w:eastAsia="ru-RU"/>
        </w:rPr>
        <w:t>, природного камня и т.п.;</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spellStart"/>
      <w:r w:rsidRPr="006C1E9C">
        <w:rPr>
          <w:rFonts w:eastAsia="Times New Roman"/>
          <w:b/>
          <w:sz w:val="24"/>
          <w:szCs w:val="24"/>
          <w:lang w:eastAsia="ru-RU"/>
        </w:rPr>
        <w:t>дождеприемный</w:t>
      </w:r>
      <w:proofErr w:type="spellEnd"/>
      <w:r w:rsidRPr="006C1E9C">
        <w:rPr>
          <w:rFonts w:eastAsia="Times New Roman"/>
          <w:b/>
          <w:sz w:val="24"/>
          <w:szCs w:val="24"/>
          <w:lang w:eastAsia="ru-RU"/>
        </w:rPr>
        <w:t xml:space="preserve"> колодец</w:t>
      </w:r>
      <w:r w:rsidRPr="006C1E9C">
        <w:rPr>
          <w:rFonts w:eastAsia="Times New Roman"/>
          <w:sz w:val="24"/>
          <w:szCs w:val="24"/>
          <w:lang w:eastAsia="ru-RU"/>
        </w:rPr>
        <w:t xml:space="preserve"> – сооружение на канализационной сети, предназначенное для приема и отвода дождевых и талых вод;</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b/>
          <w:color w:val="000000"/>
          <w:sz w:val="24"/>
          <w:szCs w:val="24"/>
          <w:lang w:eastAsia="ru-RU"/>
        </w:rPr>
        <w:t>газон</w:t>
      </w:r>
      <w:r w:rsidRPr="006C1E9C">
        <w:rPr>
          <w:rFonts w:eastAsia="Times New Roman"/>
          <w:color w:val="000000"/>
          <w:sz w:val="24"/>
          <w:szCs w:val="24"/>
          <w:lang w:eastAsia="ru-RU"/>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b/>
          <w:sz w:val="24"/>
          <w:szCs w:val="24"/>
          <w:lang w:eastAsia="ru-RU"/>
        </w:rPr>
        <w:t>цветник</w:t>
      </w:r>
      <w:r w:rsidRPr="006C1E9C">
        <w:rPr>
          <w:rFonts w:eastAsia="Times New Roman"/>
          <w:sz w:val="24"/>
          <w:szCs w:val="24"/>
          <w:lang w:eastAsia="ru-RU"/>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зеленые насаждения</w:t>
      </w:r>
      <w:r w:rsidRPr="006C1E9C">
        <w:rPr>
          <w:rFonts w:eastAsia="Times New Roman"/>
          <w:sz w:val="24"/>
          <w:szCs w:val="24"/>
          <w:lang w:eastAsia="ru-RU"/>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spellStart"/>
      <w:r w:rsidRPr="006C1E9C">
        <w:rPr>
          <w:rFonts w:eastAsia="Times New Roman"/>
          <w:b/>
          <w:sz w:val="24"/>
          <w:szCs w:val="24"/>
          <w:lang w:eastAsia="ru-RU"/>
        </w:rPr>
        <w:t>дендроплан</w:t>
      </w:r>
      <w:proofErr w:type="spellEnd"/>
      <w:r w:rsidRPr="006C1E9C">
        <w:rPr>
          <w:rFonts w:eastAsia="Times New Roman"/>
          <w:sz w:val="24"/>
          <w:szCs w:val="24"/>
          <w:lang w:eastAsia="ru-RU"/>
        </w:rPr>
        <w:t xml:space="preserve"> – проект озеленения территории, включающий в себя информацию об устройстве </w:t>
      </w:r>
      <w:proofErr w:type="spellStart"/>
      <w:r w:rsidRPr="006C1E9C">
        <w:rPr>
          <w:rFonts w:eastAsia="Times New Roman"/>
          <w:sz w:val="24"/>
          <w:szCs w:val="24"/>
          <w:lang w:eastAsia="ru-RU"/>
        </w:rPr>
        <w:t>дорожно-тропиночной</w:t>
      </w:r>
      <w:proofErr w:type="spellEnd"/>
      <w:r w:rsidRPr="006C1E9C">
        <w:rPr>
          <w:rFonts w:eastAsia="Times New Roman"/>
          <w:sz w:val="24"/>
          <w:szCs w:val="24"/>
          <w:lang w:eastAsia="ru-RU"/>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повреждение зеленых насаждений</w:t>
      </w:r>
      <w:r w:rsidRPr="006C1E9C">
        <w:rPr>
          <w:rFonts w:eastAsia="Times New Roman"/>
          <w:sz w:val="24"/>
          <w:szCs w:val="24"/>
          <w:lang w:eastAsia="ru-RU"/>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уничтожение зеленых насаждений</w:t>
      </w:r>
      <w:r w:rsidRPr="006C1E9C">
        <w:rPr>
          <w:rFonts w:eastAsia="Times New Roman"/>
          <w:sz w:val="24"/>
          <w:szCs w:val="24"/>
          <w:lang w:eastAsia="ru-RU"/>
        </w:rPr>
        <w:t xml:space="preserve"> – повреждение зеленых насаждений, повлекшее прекращение их роста;</w:t>
      </w:r>
    </w:p>
    <w:p w:rsid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компенсационное озеленение</w:t>
      </w:r>
      <w:r w:rsidRPr="006C1E9C">
        <w:rPr>
          <w:rFonts w:eastAsia="Times New Roman"/>
          <w:sz w:val="24"/>
          <w:szCs w:val="24"/>
          <w:lang w:eastAsia="ru-RU"/>
        </w:rPr>
        <w:t xml:space="preserve"> – воспроизводство зеленых насаждений взамен уничтоженных или поврежденных;</w:t>
      </w:r>
    </w:p>
    <w:p w:rsidR="000735A2" w:rsidRPr="000735A2" w:rsidRDefault="000735A2" w:rsidP="000735A2">
      <w:pPr>
        <w:pStyle w:val="afc"/>
        <w:ind w:firstLine="708"/>
        <w:jc w:val="both"/>
        <w:rPr>
          <w:sz w:val="24"/>
          <w:szCs w:val="24"/>
        </w:rPr>
      </w:pPr>
      <w:bookmarkStart w:id="6" w:name="sub_3"/>
      <w:r>
        <w:rPr>
          <w:rStyle w:val="afd"/>
          <w:bCs/>
          <w:color w:val="auto"/>
          <w:sz w:val="24"/>
          <w:szCs w:val="24"/>
        </w:rPr>
        <w:t>в</w:t>
      </w:r>
      <w:r w:rsidRPr="000735A2">
        <w:rPr>
          <w:rStyle w:val="afd"/>
          <w:bCs/>
          <w:color w:val="auto"/>
          <w:sz w:val="24"/>
          <w:szCs w:val="24"/>
        </w:rPr>
        <w:t>ертикальное озеленение</w:t>
      </w:r>
      <w:r w:rsidRPr="000735A2">
        <w:rPr>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w:t>
      </w:r>
      <w:r w:rsidR="00B64152">
        <w:rPr>
          <w:sz w:val="24"/>
          <w:szCs w:val="24"/>
        </w:rPr>
        <w:t xml:space="preserve"> и мобильных зеленых насаждений;</w:t>
      </w:r>
    </w:p>
    <w:p w:rsidR="000735A2" w:rsidRPr="000735A2" w:rsidRDefault="00B64152" w:rsidP="00B64152">
      <w:pPr>
        <w:pStyle w:val="afc"/>
        <w:ind w:firstLine="708"/>
        <w:jc w:val="both"/>
        <w:rPr>
          <w:rFonts w:eastAsia="Times New Roman"/>
          <w:sz w:val="24"/>
          <w:szCs w:val="24"/>
          <w:lang w:eastAsia="ru-RU"/>
        </w:rPr>
      </w:pPr>
      <w:bookmarkStart w:id="7" w:name="sub_5"/>
      <w:bookmarkEnd w:id="6"/>
      <w:proofErr w:type="spellStart"/>
      <w:r>
        <w:rPr>
          <w:rStyle w:val="afd"/>
          <w:bCs/>
          <w:color w:val="auto"/>
          <w:sz w:val="24"/>
          <w:szCs w:val="24"/>
        </w:rPr>
        <w:lastRenderedPageBreak/>
        <w:t>к</w:t>
      </w:r>
      <w:r w:rsidR="000735A2" w:rsidRPr="000735A2">
        <w:rPr>
          <w:rStyle w:val="afd"/>
          <w:bCs/>
          <w:color w:val="auto"/>
          <w:sz w:val="24"/>
          <w:szCs w:val="24"/>
        </w:rPr>
        <w:t>рышное</w:t>
      </w:r>
      <w:proofErr w:type="spellEnd"/>
      <w:r w:rsidR="000735A2" w:rsidRPr="000735A2">
        <w:rPr>
          <w:rStyle w:val="afd"/>
          <w:bCs/>
          <w:color w:val="auto"/>
          <w:sz w:val="24"/>
          <w:szCs w:val="24"/>
        </w:rPr>
        <w:t xml:space="preserve"> озеленение</w:t>
      </w:r>
      <w:r w:rsidR="000735A2" w:rsidRPr="000735A2">
        <w:rPr>
          <w:sz w:val="24"/>
          <w:szCs w:val="24"/>
        </w:rPr>
        <w:t xml:space="preserve"> - использование кровель зданий и сооружений для создания на них архитектурно-ландшафтных объектов (газонов, цветников, садов, площад</w:t>
      </w:r>
      <w:r>
        <w:rPr>
          <w:sz w:val="24"/>
          <w:szCs w:val="24"/>
        </w:rPr>
        <w:t>ок с деревьями и кустами и пр.);</w:t>
      </w:r>
      <w:bookmarkEnd w:id="7"/>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земляные работы</w:t>
      </w:r>
      <w:r w:rsidRPr="006C1E9C">
        <w:rPr>
          <w:rFonts w:eastAsia="Times New Roman"/>
          <w:sz w:val="24"/>
          <w:szCs w:val="24"/>
          <w:lang w:eastAsia="ru-RU"/>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b/>
          <w:sz w:val="24"/>
          <w:szCs w:val="24"/>
          <w:lang w:eastAsia="ru-RU"/>
        </w:rPr>
        <w:t>реконструктивные работы</w:t>
      </w:r>
      <w:r w:rsidRPr="006C1E9C">
        <w:rPr>
          <w:rFonts w:eastAsia="Times New Roman"/>
          <w:sz w:val="24"/>
          <w:szCs w:val="24"/>
          <w:lang w:eastAsia="ru-RU"/>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дворовая территория</w:t>
      </w:r>
      <w:r w:rsidRPr="006C1E9C">
        <w:rPr>
          <w:rFonts w:eastAsia="Times New Roman"/>
          <w:sz w:val="24"/>
          <w:szCs w:val="24"/>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w:t>
      </w:r>
      <w:hyperlink r:id="rId7" w:history="1"/>
      <w:r w:rsidRPr="006C1E9C">
        <w:rPr>
          <w:rFonts w:eastAsia="Times New Roman"/>
          <w:sz w:val="24"/>
          <w:szCs w:val="24"/>
          <w:lang w:eastAsia="ru-RU"/>
        </w:rPr>
        <w:t xml:space="preserve"> о градостроительной деятельности;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фасад</w:t>
      </w:r>
      <w:r w:rsidRPr="006C1E9C">
        <w:rPr>
          <w:rFonts w:eastAsia="Times New Roman"/>
          <w:sz w:val="24"/>
          <w:szCs w:val="24"/>
          <w:lang w:eastAsia="ru-RU"/>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b/>
          <w:sz w:val="24"/>
          <w:szCs w:val="24"/>
          <w:lang w:eastAsia="ru-RU"/>
        </w:rPr>
        <w:t>капитальный ремонт объектов капитального строительства</w:t>
      </w:r>
      <w:r w:rsidRPr="006C1E9C">
        <w:rPr>
          <w:rFonts w:eastAsia="Times New Roman"/>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b/>
          <w:sz w:val="24"/>
          <w:szCs w:val="24"/>
          <w:lang w:eastAsia="ru-RU"/>
        </w:rPr>
        <w:t>объекты, не являющиеся объектами капитального строительства (некапитальные объекты)</w:t>
      </w:r>
      <w:r w:rsidRPr="006C1E9C">
        <w:rPr>
          <w:rFonts w:eastAsia="Times New Roman"/>
          <w:sz w:val="24"/>
          <w:szCs w:val="24"/>
          <w:lang w:eastAsia="ru-RU"/>
        </w:rPr>
        <w:t xml:space="preserve"> – объекты, для размещения которых не требуется оформление разрешения на строительство, выполненные из </w:t>
      </w:r>
      <w:proofErr w:type="spellStart"/>
      <w:r w:rsidRPr="006C1E9C">
        <w:rPr>
          <w:rFonts w:eastAsia="Times New Roman"/>
          <w:sz w:val="24"/>
          <w:szCs w:val="24"/>
          <w:lang w:eastAsia="ru-RU"/>
        </w:rPr>
        <w:t>легковозводимых</w:t>
      </w:r>
      <w:proofErr w:type="spellEnd"/>
      <w:r w:rsidRPr="006C1E9C">
        <w:rPr>
          <w:rFonts w:eastAsia="Times New Roman"/>
          <w:sz w:val="24"/>
          <w:szCs w:val="24"/>
          <w:lang w:eastAsia="ru-RU"/>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6C1E9C">
        <w:rPr>
          <w:rFonts w:eastAsia="Times New Roman"/>
          <w:sz w:val="24"/>
          <w:szCs w:val="24"/>
          <w:lang w:eastAsia="ru-RU"/>
        </w:rPr>
        <w:t>, другие подобные сооружения;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b/>
          <w:sz w:val="24"/>
          <w:szCs w:val="24"/>
          <w:lang w:eastAsia="ru-RU"/>
        </w:rPr>
        <w:t>объекты (средства) наружного освещения</w:t>
      </w:r>
      <w:r w:rsidRPr="006C1E9C">
        <w:rPr>
          <w:rFonts w:eastAsia="Times New Roman"/>
          <w:sz w:val="24"/>
          <w:szCs w:val="24"/>
          <w:lang w:eastAsia="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6C1E9C">
        <w:rPr>
          <w:rFonts w:eastAsia="Times New Roman"/>
          <w:sz w:val="24"/>
          <w:szCs w:val="24"/>
          <w:lang w:eastAsia="ru-RU"/>
        </w:rPr>
        <w:t xml:space="preserve"> общественного пользования;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lastRenderedPageBreak/>
        <w:t>средства размещения информации</w:t>
      </w:r>
      <w:r w:rsidRPr="006C1E9C">
        <w:rPr>
          <w:rFonts w:eastAsia="Times New Roman"/>
          <w:sz w:val="24"/>
          <w:szCs w:val="24"/>
          <w:lang w:eastAsia="ru-RU"/>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b/>
          <w:sz w:val="24"/>
          <w:szCs w:val="24"/>
          <w:lang w:eastAsia="ru-RU"/>
        </w:rPr>
        <w:t>сезонные (летние) кафе</w:t>
      </w:r>
      <w:r w:rsidRPr="006C1E9C">
        <w:rPr>
          <w:rFonts w:eastAsia="Times New Roman"/>
          <w:sz w:val="24"/>
          <w:szCs w:val="24"/>
          <w:lang w:eastAsia="ru-RU"/>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бункер-накопитель</w:t>
      </w:r>
      <w:r w:rsidRPr="006C1E9C">
        <w:rPr>
          <w:rFonts w:eastAsia="Times New Roman"/>
          <w:sz w:val="24"/>
          <w:szCs w:val="24"/>
          <w:lang w:eastAsia="ru-RU"/>
        </w:rPr>
        <w:t xml:space="preserve"> – мусоросборник, предназначенный для складирования крупногабаритных отходов;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контейнер</w:t>
      </w:r>
      <w:r w:rsidRPr="006C1E9C">
        <w:rPr>
          <w:rFonts w:eastAsia="Times New Roman"/>
          <w:sz w:val="24"/>
          <w:szCs w:val="24"/>
          <w:lang w:eastAsia="ru-RU"/>
        </w:rPr>
        <w:t xml:space="preserve"> – мусоросборник, предназначенный для складирования твердых коммунальных отходов, за исключением крупногабаритных отходов;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урна</w:t>
      </w:r>
      <w:r w:rsidRPr="006C1E9C">
        <w:rPr>
          <w:rFonts w:eastAsia="Times New Roman"/>
          <w:sz w:val="24"/>
          <w:szCs w:val="24"/>
          <w:lang w:eastAsia="ru-RU"/>
        </w:rPr>
        <w:t xml:space="preserve"> – стандартная емкость для сбора мусора объемом до 0,5 кубических метров включительно;</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b/>
          <w:sz w:val="24"/>
          <w:szCs w:val="24"/>
          <w:lang w:eastAsia="ru-RU"/>
        </w:rPr>
        <w:t>контейнерная площадка</w:t>
      </w:r>
      <w:r w:rsidRPr="006C1E9C">
        <w:rPr>
          <w:rFonts w:eastAsia="Times New Roman"/>
          <w:sz w:val="24"/>
          <w:szCs w:val="24"/>
          <w:lang w:eastAsia="ru-RU"/>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b/>
          <w:sz w:val="24"/>
          <w:szCs w:val="24"/>
          <w:lang w:eastAsia="ru-RU"/>
        </w:rPr>
        <w:t>твердые коммунальные отходы (мусор)</w:t>
      </w:r>
      <w:r w:rsidRPr="006C1E9C">
        <w:rPr>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b/>
          <w:sz w:val="24"/>
          <w:szCs w:val="24"/>
          <w:lang w:eastAsia="ru-RU"/>
        </w:rPr>
        <w:t>крупногабаритные отходы</w:t>
      </w:r>
      <w:r w:rsidRPr="006C1E9C">
        <w:rPr>
          <w:sz w:val="24"/>
          <w:szCs w:val="24"/>
          <w:lang w:eastAsia="ru-RU"/>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b/>
          <w:sz w:val="24"/>
          <w:szCs w:val="24"/>
          <w:lang w:eastAsia="ru-RU"/>
        </w:rPr>
        <w:t>вывоз твердых коммунальных отходов (мусора)</w:t>
      </w:r>
      <w:r w:rsidRPr="006C1E9C">
        <w:rPr>
          <w:rFonts w:eastAsia="Times New Roman"/>
          <w:sz w:val="24"/>
          <w:szCs w:val="24"/>
          <w:lang w:eastAsia="ru-RU"/>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b/>
          <w:sz w:val="24"/>
          <w:szCs w:val="24"/>
          <w:lang w:eastAsia="ru-RU"/>
        </w:rPr>
        <w:t>договор на оказание услуг по обращению с твердыми коммунальными отходами</w:t>
      </w:r>
      <w:r w:rsidRPr="006C1E9C">
        <w:rPr>
          <w:sz w:val="24"/>
          <w:szCs w:val="24"/>
          <w:lang w:eastAsia="ru-RU"/>
        </w:rPr>
        <w:t xml:space="preserve">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0274F5">
        <w:rPr>
          <w:rFonts w:eastAsia="Times New Roman"/>
          <w:b/>
          <w:sz w:val="24"/>
          <w:szCs w:val="24"/>
          <w:lang w:eastAsia="ru-RU"/>
        </w:rPr>
        <w:t>санитарная очистка территории</w:t>
      </w:r>
      <w:r w:rsidRPr="006C1E9C">
        <w:rPr>
          <w:rFonts w:eastAsia="Times New Roman"/>
          <w:sz w:val="24"/>
          <w:szCs w:val="24"/>
          <w:lang w:eastAsia="ru-RU"/>
        </w:rPr>
        <w:t xml:space="preserve"> – зачистка территорий, сбор, вывоз и утилизация (обезвреживание) мусора;</w:t>
      </w:r>
    </w:p>
    <w:p w:rsidR="000274F5" w:rsidRPr="000274F5" w:rsidRDefault="000274F5" w:rsidP="000274F5">
      <w:pPr>
        <w:pStyle w:val="afc"/>
        <w:ind w:firstLine="708"/>
        <w:jc w:val="both"/>
        <w:rPr>
          <w:sz w:val="24"/>
          <w:szCs w:val="24"/>
        </w:rPr>
      </w:pPr>
      <w:bookmarkStart w:id="8" w:name="sub_2131020"/>
      <w:r>
        <w:rPr>
          <w:rStyle w:val="afd"/>
          <w:bCs/>
          <w:color w:val="auto"/>
          <w:sz w:val="24"/>
          <w:szCs w:val="24"/>
        </w:rPr>
        <w:t>у</w:t>
      </w:r>
      <w:r w:rsidRPr="000274F5">
        <w:rPr>
          <w:rStyle w:val="afd"/>
          <w:bCs/>
          <w:color w:val="auto"/>
          <w:sz w:val="24"/>
          <w:szCs w:val="24"/>
        </w:rPr>
        <w:t>борка территорий</w:t>
      </w:r>
      <w:r w:rsidRPr="000274F5">
        <w:rPr>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w:t>
      </w:r>
      <w:r>
        <w:rPr>
          <w:sz w:val="24"/>
          <w:szCs w:val="24"/>
        </w:rPr>
        <w:t>среды;</w:t>
      </w:r>
    </w:p>
    <w:bookmarkEnd w:id="8"/>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0274F5">
        <w:rPr>
          <w:rFonts w:eastAsia="Times New Roman"/>
          <w:b/>
          <w:sz w:val="24"/>
          <w:szCs w:val="24"/>
          <w:lang w:eastAsia="ru-RU"/>
        </w:rPr>
        <w:t>график вывоза мусора</w:t>
      </w:r>
      <w:r w:rsidRPr="006C1E9C">
        <w:rPr>
          <w:rFonts w:eastAsia="Times New Roman"/>
          <w:sz w:val="24"/>
          <w:szCs w:val="24"/>
          <w:lang w:eastAsia="ru-RU"/>
        </w:rPr>
        <w:t xml:space="preserve"> – информация, в том числе составная часть договора на вывоз мусора, с указанием места (адреса), объема и времени вывоза мусора;</w:t>
      </w:r>
    </w:p>
    <w:p w:rsid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0274F5">
        <w:rPr>
          <w:rFonts w:eastAsia="Times New Roman"/>
          <w:b/>
          <w:sz w:val="24"/>
          <w:szCs w:val="24"/>
          <w:lang w:eastAsia="ru-RU"/>
        </w:rPr>
        <w:t>домовладение</w:t>
      </w:r>
      <w:r w:rsidRPr="006C1E9C">
        <w:rPr>
          <w:rFonts w:eastAsia="Times New Roman"/>
          <w:sz w:val="24"/>
          <w:szCs w:val="24"/>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w:t>
      </w:r>
      <w:r w:rsidRPr="006C1E9C">
        <w:rPr>
          <w:rFonts w:eastAsia="Times New Roman"/>
          <w:sz w:val="24"/>
          <w:szCs w:val="24"/>
          <w:lang w:eastAsia="ru-RU"/>
        </w:rPr>
        <w:lastRenderedPageBreak/>
        <w:t>содержания домашнего скота и птицы, иные объекты);</w:t>
      </w:r>
      <w:proofErr w:type="gramEnd"/>
    </w:p>
    <w:p w:rsidR="000274F5" w:rsidRPr="000274F5" w:rsidRDefault="000274F5" w:rsidP="000274F5">
      <w:pPr>
        <w:pStyle w:val="afc"/>
        <w:jc w:val="both"/>
        <w:rPr>
          <w:sz w:val="24"/>
          <w:szCs w:val="24"/>
        </w:rPr>
      </w:pPr>
      <w:r>
        <w:rPr>
          <w:sz w:val="24"/>
          <w:szCs w:val="24"/>
        </w:rPr>
        <w:tab/>
      </w:r>
      <w:proofErr w:type="gramStart"/>
      <w:r w:rsidRPr="000274F5">
        <w:rPr>
          <w:b/>
          <w:sz w:val="24"/>
          <w:szCs w:val="24"/>
        </w:rPr>
        <w:t>прилегающая территория</w:t>
      </w:r>
      <w:r w:rsidRPr="000274F5">
        <w:rPr>
          <w:sz w:val="24"/>
          <w:szCs w:val="24"/>
        </w:rPr>
        <w:t xml:space="preserve"> – территория, непосредственно, примыкающая к границам здания, сооружения, ограждения, строительной площадке, объектам торговли, рекламы и иным объектам, закрепленные правовым актом за собственником, пользователем или  арендатором, а  также территория, не закрепленная правовым актом за собственником, пользователем или арендатором, в границах пятнадцати метров от границы здания, сооружения, ограждения, строительной площадки, объекта торговли, рекламы и иного объекта.</w:t>
      </w:r>
      <w:proofErr w:type="gramEnd"/>
    </w:p>
    <w:p w:rsidR="000274F5" w:rsidRPr="000274F5" w:rsidRDefault="000274F5" w:rsidP="000274F5">
      <w:pPr>
        <w:pStyle w:val="afc"/>
        <w:jc w:val="both"/>
        <w:rPr>
          <w:sz w:val="24"/>
          <w:szCs w:val="24"/>
        </w:rPr>
      </w:pPr>
      <w:r w:rsidRPr="000274F5">
        <w:rPr>
          <w:sz w:val="24"/>
          <w:szCs w:val="24"/>
        </w:rPr>
        <w:tab/>
        <w:t>Границы прилегающих территорий определяются:</w:t>
      </w:r>
    </w:p>
    <w:p w:rsidR="000274F5" w:rsidRPr="000274F5" w:rsidRDefault="000274F5" w:rsidP="000274F5">
      <w:pPr>
        <w:pStyle w:val="afc"/>
        <w:ind w:firstLine="708"/>
        <w:jc w:val="both"/>
        <w:rPr>
          <w:sz w:val="24"/>
          <w:szCs w:val="24"/>
        </w:rPr>
      </w:pPr>
      <w:r w:rsidRPr="000274F5">
        <w:rPr>
          <w:sz w:val="24"/>
          <w:szCs w:val="24"/>
        </w:rPr>
        <w:t>- на улицах с двухсторонней застройкой по длине занимаемого участка, по ширине – до оси проезжей части улицы;</w:t>
      </w:r>
    </w:p>
    <w:p w:rsidR="000274F5" w:rsidRPr="000274F5" w:rsidRDefault="000274F5" w:rsidP="000274F5">
      <w:pPr>
        <w:pStyle w:val="afc"/>
        <w:ind w:firstLine="708"/>
        <w:jc w:val="both"/>
        <w:rPr>
          <w:sz w:val="24"/>
          <w:szCs w:val="24"/>
        </w:rPr>
      </w:pPr>
      <w:r w:rsidRPr="000274F5">
        <w:rPr>
          <w:sz w:val="24"/>
          <w:szCs w:val="24"/>
        </w:rPr>
        <w:t>- на улицах с односторонней застройкой по</w:t>
      </w:r>
      <w:r>
        <w:rPr>
          <w:sz w:val="24"/>
          <w:szCs w:val="24"/>
        </w:rPr>
        <w:t xml:space="preserve"> </w:t>
      </w:r>
      <w:r w:rsidRPr="000274F5">
        <w:rPr>
          <w:sz w:val="24"/>
          <w:szCs w:val="24"/>
        </w:rPr>
        <w:t xml:space="preserve"> длине</w:t>
      </w:r>
      <w:r>
        <w:rPr>
          <w:sz w:val="24"/>
          <w:szCs w:val="24"/>
        </w:rPr>
        <w:t xml:space="preserve"> </w:t>
      </w:r>
      <w:r w:rsidRPr="000274F5">
        <w:rPr>
          <w:sz w:val="24"/>
          <w:szCs w:val="24"/>
        </w:rPr>
        <w:t xml:space="preserve"> занимаемого </w:t>
      </w:r>
      <w:r>
        <w:rPr>
          <w:sz w:val="24"/>
          <w:szCs w:val="24"/>
        </w:rPr>
        <w:t xml:space="preserve"> </w:t>
      </w:r>
      <w:r w:rsidRPr="000274F5">
        <w:rPr>
          <w:sz w:val="24"/>
          <w:szCs w:val="24"/>
        </w:rPr>
        <w:t xml:space="preserve">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0274F5">
          <w:rPr>
            <w:sz w:val="24"/>
            <w:szCs w:val="24"/>
          </w:rPr>
          <w:t>10 метров</w:t>
        </w:r>
      </w:smartTag>
      <w:r w:rsidRPr="000274F5">
        <w:rPr>
          <w:sz w:val="24"/>
          <w:szCs w:val="24"/>
        </w:rPr>
        <w:t xml:space="preserve"> за тротуаром;</w:t>
      </w:r>
    </w:p>
    <w:p w:rsidR="000274F5" w:rsidRPr="000274F5" w:rsidRDefault="000274F5" w:rsidP="000274F5">
      <w:pPr>
        <w:pStyle w:val="afc"/>
        <w:ind w:firstLine="708"/>
        <w:jc w:val="both"/>
        <w:rPr>
          <w:sz w:val="24"/>
          <w:szCs w:val="24"/>
        </w:rPr>
      </w:pPr>
      <w:r w:rsidRPr="000274F5">
        <w:rPr>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274F5" w:rsidRPr="000274F5" w:rsidRDefault="000274F5" w:rsidP="000274F5">
      <w:pPr>
        <w:pStyle w:val="afc"/>
        <w:ind w:firstLine="708"/>
        <w:jc w:val="both"/>
        <w:rPr>
          <w:sz w:val="24"/>
          <w:szCs w:val="24"/>
        </w:rPr>
      </w:pPr>
      <w:r w:rsidRPr="000274F5">
        <w:rPr>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0274F5">
          <w:rPr>
            <w:sz w:val="24"/>
            <w:szCs w:val="24"/>
          </w:rPr>
          <w:t>15 метров</w:t>
        </w:r>
      </w:smartTag>
      <w:r w:rsidRPr="000274F5">
        <w:rPr>
          <w:sz w:val="24"/>
          <w:szCs w:val="24"/>
        </w:rPr>
        <w:t xml:space="preserve"> от ограждения стройки по всему периметру;</w:t>
      </w:r>
    </w:p>
    <w:p w:rsidR="000274F5" w:rsidRDefault="000274F5" w:rsidP="000274F5">
      <w:pPr>
        <w:pStyle w:val="afc"/>
        <w:ind w:firstLine="708"/>
        <w:jc w:val="both"/>
        <w:rPr>
          <w:sz w:val="24"/>
          <w:szCs w:val="24"/>
        </w:rPr>
      </w:pPr>
      <w:r w:rsidRPr="000274F5">
        <w:rPr>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0274F5">
          <w:rPr>
            <w:sz w:val="24"/>
            <w:szCs w:val="24"/>
          </w:rPr>
          <w:t>10 метров</w:t>
        </w:r>
        <w:r>
          <w:rPr>
            <w:sz w:val="24"/>
            <w:szCs w:val="24"/>
          </w:rPr>
          <w:t>;</w:t>
        </w:r>
      </w:smartTag>
    </w:p>
    <w:p w:rsidR="006C1E9C" w:rsidRPr="006C1E9C" w:rsidRDefault="006C1E9C" w:rsidP="000274F5">
      <w:pPr>
        <w:pStyle w:val="afc"/>
        <w:ind w:firstLine="708"/>
        <w:jc w:val="both"/>
        <w:rPr>
          <w:rFonts w:eastAsia="Times New Roman"/>
          <w:sz w:val="24"/>
          <w:szCs w:val="24"/>
          <w:lang w:eastAsia="ru-RU"/>
        </w:rPr>
      </w:pPr>
      <w:proofErr w:type="gramStart"/>
      <w:r w:rsidRPr="000274F5">
        <w:rPr>
          <w:rFonts w:eastAsia="Times New Roman"/>
          <w:b/>
          <w:sz w:val="24"/>
          <w:szCs w:val="24"/>
          <w:lang w:eastAsia="ru-RU"/>
        </w:rPr>
        <w:t>безнадзорные животные</w:t>
      </w:r>
      <w:r w:rsidRPr="006C1E9C">
        <w:rPr>
          <w:rFonts w:eastAsia="Times New Roman"/>
          <w:sz w:val="24"/>
          <w:szCs w:val="24"/>
          <w:lang w:eastAsia="ru-RU"/>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0274F5">
        <w:rPr>
          <w:rFonts w:eastAsia="Times New Roman"/>
          <w:b/>
          <w:sz w:val="24"/>
          <w:szCs w:val="24"/>
          <w:lang w:eastAsia="ru-RU"/>
        </w:rPr>
        <w:t>отлов безнадзорных животных</w:t>
      </w:r>
      <w:r w:rsidRPr="006C1E9C">
        <w:rPr>
          <w:rFonts w:eastAsia="Times New Roman"/>
          <w:sz w:val="24"/>
          <w:szCs w:val="24"/>
          <w:lang w:eastAsia="ru-RU"/>
        </w:rPr>
        <w:t xml:space="preserve"> – мероприятия по регулированию численности безнадзорных животных.</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Иные понятия, используемые в настоящих Правилах, употребляются в значениях, определенных законодательством Российской Федерации и Амурской области.</w:t>
      </w:r>
    </w:p>
    <w:p w:rsidR="006C1E9C" w:rsidRPr="006C1E9C" w:rsidRDefault="006C1E9C" w:rsidP="006C1E9C">
      <w:pPr>
        <w:spacing w:after="0" w:line="240" w:lineRule="auto"/>
        <w:ind w:firstLine="709"/>
        <w:outlineLvl w:val="1"/>
        <w:rPr>
          <w:rFonts w:eastAsia="MS Gothic"/>
          <w:b/>
          <w:sz w:val="24"/>
          <w:szCs w:val="24"/>
        </w:rPr>
      </w:pPr>
    </w:p>
    <w:p w:rsidR="006C1E9C" w:rsidRPr="006C1E9C" w:rsidRDefault="006C1E9C" w:rsidP="006C1E9C">
      <w:pPr>
        <w:widowControl w:val="0"/>
        <w:autoSpaceDE w:val="0"/>
        <w:autoSpaceDN w:val="0"/>
        <w:adjustRightInd w:val="0"/>
        <w:spacing w:after="0" w:line="240" w:lineRule="auto"/>
        <w:ind w:firstLine="709"/>
        <w:jc w:val="center"/>
        <w:rPr>
          <w:rFonts w:eastAsia="Times New Roman"/>
          <w:b/>
          <w:sz w:val="24"/>
          <w:szCs w:val="24"/>
          <w:lang w:eastAsia="ru-RU"/>
        </w:rPr>
      </w:pPr>
      <w:bookmarkStart w:id="9" w:name="_Toc402276767"/>
      <w:r w:rsidRPr="006C1E9C">
        <w:rPr>
          <w:rFonts w:eastAsia="Times New Roman"/>
          <w:b/>
          <w:bCs/>
          <w:sz w:val="24"/>
          <w:szCs w:val="24"/>
          <w:lang w:eastAsia="ru-RU"/>
        </w:rPr>
        <w:t>2. Общественное участие в деятельности по благоустройству</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2.1. Участники деятельности по благоустройству</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2.1.1. Участниками деятельности по благоустройству могут выступать:</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spellStart"/>
      <w:r w:rsidRPr="006C1E9C">
        <w:rPr>
          <w:rFonts w:eastAsia="Times New Roman"/>
          <w:sz w:val="24"/>
          <w:szCs w:val="24"/>
          <w:lang w:eastAsia="ru-RU"/>
        </w:rPr>
        <w:t>д</w:t>
      </w:r>
      <w:proofErr w:type="spellEnd"/>
      <w:r w:rsidRPr="006C1E9C">
        <w:rPr>
          <w:rFonts w:eastAsia="Times New Roman"/>
          <w:sz w:val="24"/>
          <w:szCs w:val="24"/>
          <w:lang w:eastAsia="ru-RU"/>
        </w:rPr>
        <w:t>) исполнители работ, специалисты по благоустройству и озеленению, в том числе возведению малых архитектурных форм;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е) иные лица.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2.1.2. Для реализации комплексных проектов благоустройства могут привлекаться </w:t>
      </w:r>
      <w:r w:rsidRPr="006C1E9C">
        <w:rPr>
          <w:rFonts w:eastAsia="Times New Roman"/>
          <w:sz w:val="24"/>
          <w:szCs w:val="24"/>
          <w:lang w:eastAsia="ru-RU"/>
        </w:rPr>
        <w:lastRenderedPageBreak/>
        <w:t>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2.2. Порядок общественного участия в деятельности по благоустройству.</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совместное определение целей и задач по развитию территории, инвентаризация проблем и потенциалов среды;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sz w:val="24"/>
          <w:szCs w:val="24"/>
          <w:lang w:eastAsia="ru-RU"/>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C1E9C">
        <w:rPr>
          <w:rFonts w:eastAsia="Times New Roman"/>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консультации с экспертами в выборе типов покрытий, с учетом функционального зонирования территории;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 консультации с экспертами по предполагаемым типам озеленения;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 консультации с экспертами по предполагаемым типам освещения и осветительного оборудования;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2.2.3. При реализации проектов общественность информируется о планирующихся изменениях и возможности участия в этом процессе путем: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 создания единого информационного </w:t>
      </w:r>
      <w:proofErr w:type="spellStart"/>
      <w:r w:rsidRPr="006C1E9C">
        <w:rPr>
          <w:rFonts w:eastAsia="Times New Roman"/>
          <w:sz w:val="24"/>
          <w:szCs w:val="24"/>
          <w:lang w:eastAsia="ru-RU"/>
        </w:rPr>
        <w:t>интернет-ресурса</w:t>
      </w:r>
      <w:proofErr w:type="spellEnd"/>
      <w:r w:rsidRPr="006C1E9C">
        <w:rPr>
          <w:rFonts w:eastAsia="Times New Roman"/>
          <w:sz w:val="24"/>
          <w:szCs w:val="24"/>
          <w:lang w:eastAsia="ru-RU"/>
        </w:rPr>
        <w:t xml:space="preserve"> (сайта или приложения) который будет решать задачи по сбору информации, обеспечению «</w:t>
      </w:r>
      <w:proofErr w:type="spellStart"/>
      <w:r w:rsidRPr="006C1E9C">
        <w:rPr>
          <w:rFonts w:eastAsia="Times New Roman"/>
          <w:sz w:val="24"/>
          <w:szCs w:val="24"/>
          <w:lang w:eastAsia="ru-RU"/>
        </w:rPr>
        <w:t>онлайн</w:t>
      </w:r>
      <w:proofErr w:type="spellEnd"/>
      <w:r w:rsidRPr="006C1E9C">
        <w:rPr>
          <w:rFonts w:eastAsia="Times New Roman"/>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 индивидуальных приглашений участников встречи лично, по электронной почте или по телефону;</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7) использование социальных сетей и </w:t>
      </w:r>
      <w:proofErr w:type="spellStart"/>
      <w:r w:rsidRPr="006C1E9C">
        <w:rPr>
          <w:rFonts w:eastAsia="Times New Roman"/>
          <w:sz w:val="24"/>
          <w:szCs w:val="24"/>
          <w:lang w:eastAsia="ru-RU"/>
        </w:rPr>
        <w:t>интернет-ресурсов</w:t>
      </w:r>
      <w:proofErr w:type="spellEnd"/>
      <w:r w:rsidRPr="006C1E9C">
        <w:rPr>
          <w:rFonts w:eastAsia="Times New Roman"/>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2.3. Механизмы общественного участия в деятельности по благоустройству.</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2.3.1. К механизмам общественного участия в деятельности по благоустройству относятся: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sz w:val="24"/>
          <w:szCs w:val="24"/>
          <w:lang w:eastAsia="ru-RU"/>
        </w:rPr>
        <w:t xml:space="preserve">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w:t>
      </w:r>
      <w:proofErr w:type="spellStart"/>
      <w:r w:rsidRPr="006C1E9C">
        <w:rPr>
          <w:rFonts w:eastAsia="Times New Roman"/>
          <w:sz w:val="24"/>
          <w:szCs w:val="24"/>
          <w:lang w:eastAsia="ru-RU"/>
        </w:rPr>
        <w:t>фокус-групп</w:t>
      </w:r>
      <w:proofErr w:type="spellEnd"/>
      <w:r w:rsidRPr="006C1E9C">
        <w:rPr>
          <w:rFonts w:eastAsia="Times New Roman"/>
          <w:sz w:val="24"/>
          <w:szCs w:val="24"/>
          <w:lang w:eastAsia="ru-RU"/>
        </w:rPr>
        <w:t>, работа с отдельными группами пользователей, организация проектных семинаров, организация проектных мастерских (</w:t>
      </w:r>
      <w:proofErr w:type="spellStart"/>
      <w:r w:rsidRPr="006C1E9C">
        <w:rPr>
          <w:rFonts w:eastAsia="Times New Roman"/>
          <w:sz w:val="24"/>
          <w:szCs w:val="24"/>
          <w:lang w:eastAsia="ru-RU"/>
        </w:rPr>
        <w:t>воркшопов</w:t>
      </w:r>
      <w:proofErr w:type="spellEnd"/>
      <w:r w:rsidRPr="006C1E9C">
        <w:rPr>
          <w:rFonts w:eastAsia="Times New Roman"/>
          <w:sz w:val="24"/>
          <w:szCs w:val="24"/>
          <w:lang w:eastAsia="ru-RU"/>
        </w:rPr>
        <w:t xml:space="preserve">), проведение общественных обсуждений, проведение </w:t>
      </w:r>
      <w:proofErr w:type="spellStart"/>
      <w:r w:rsidRPr="006C1E9C">
        <w:rPr>
          <w:rFonts w:eastAsia="Times New Roman"/>
          <w:sz w:val="24"/>
          <w:szCs w:val="24"/>
          <w:lang w:eastAsia="ru-RU"/>
        </w:rPr>
        <w:t>дизайн-игр</w:t>
      </w:r>
      <w:proofErr w:type="spellEnd"/>
      <w:r w:rsidRPr="006C1E9C">
        <w:rPr>
          <w:rFonts w:eastAsia="Times New Roman"/>
          <w:sz w:val="24"/>
          <w:szCs w:val="24"/>
          <w:lang w:eastAsia="ru-RU"/>
        </w:rPr>
        <w:t xml:space="preserve"> с участием взрослых и детей, организация проектных мастерских со школьниками и студентами</w:t>
      </w:r>
      <w:proofErr w:type="gramEnd"/>
      <w:r w:rsidRPr="006C1E9C">
        <w:rPr>
          <w:rFonts w:eastAsia="Times New Roman"/>
          <w:sz w:val="24"/>
          <w:szCs w:val="24"/>
          <w:lang w:eastAsia="ru-RU"/>
        </w:rPr>
        <w:t>, школьные проекты (рисунки, сочинения, пожелания, макеты), проведение оценки эксплуатации территории.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общественный контроль.</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w:t>
      </w:r>
      <w:r w:rsidRPr="006C1E9C">
        <w:rPr>
          <w:rFonts w:eastAsia="Times New Roman"/>
          <w:sz w:val="24"/>
          <w:szCs w:val="24"/>
          <w:lang w:eastAsia="ru-RU"/>
        </w:rPr>
        <w:lastRenderedPageBreak/>
        <w:t>Российской Федерации и Амурской области, любыми заинтересованными физическими и юридическими лицами, в том числе с использованием технических средств для фот</w:t>
      </w:r>
      <w:proofErr w:type="gramStart"/>
      <w:r w:rsidRPr="006C1E9C">
        <w:rPr>
          <w:rFonts w:eastAsia="Times New Roman"/>
          <w:sz w:val="24"/>
          <w:szCs w:val="24"/>
          <w:lang w:eastAsia="ru-RU"/>
        </w:rPr>
        <w:t>о-</w:t>
      </w:r>
      <w:proofErr w:type="gramEnd"/>
      <w:r w:rsidRPr="006C1E9C">
        <w:rPr>
          <w:rFonts w:eastAsia="Times New Roman"/>
          <w:sz w:val="24"/>
          <w:szCs w:val="24"/>
          <w:lang w:eastAsia="ru-RU"/>
        </w:rPr>
        <w:t xml:space="preserve">, </w:t>
      </w:r>
      <w:proofErr w:type="spellStart"/>
      <w:r w:rsidRPr="006C1E9C">
        <w:rPr>
          <w:rFonts w:eastAsia="Times New Roman"/>
          <w:sz w:val="24"/>
          <w:szCs w:val="24"/>
          <w:lang w:eastAsia="ru-RU"/>
        </w:rPr>
        <w:t>видеофиксации</w:t>
      </w:r>
      <w:proofErr w:type="spellEnd"/>
      <w:r w:rsidRPr="006C1E9C">
        <w:rPr>
          <w:rFonts w:eastAsia="Times New Roman"/>
          <w:sz w:val="24"/>
          <w:szCs w:val="24"/>
          <w:lang w:eastAsia="ru-RU"/>
        </w:rPr>
        <w:t>, а также интерактивных порталов в сети Интернет.</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2.4.1. Создание комфортной городской среды </w:t>
      </w:r>
      <w:proofErr w:type="gramStart"/>
      <w:r w:rsidRPr="006C1E9C">
        <w:rPr>
          <w:rFonts w:eastAsia="Times New Roman"/>
          <w:sz w:val="24"/>
          <w:szCs w:val="24"/>
          <w:lang w:eastAsia="ru-RU"/>
        </w:rPr>
        <w:t>рекомендуется</w:t>
      </w:r>
      <w:proofErr w:type="gramEnd"/>
      <w:r w:rsidRPr="006C1E9C">
        <w:rPr>
          <w:rFonts w:eastAsia="Times New Roman"/>
          <w:sz w:val="24"/>
          <w:szCs w:val="24"/>
          <w:lang w:eastAsia="ru-RU"/>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2.4.2. Участие лиц, осуществляющих предпринимательскую деятельность, в реализации комплексных проектов благоустройства может заключаться: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а) в создании и предоставлении разного рода услуг и сервисов для посетителей общественных пространств;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в) в строительстве, реконструкции, реставрации объектов недвижимости;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г) в производстве или размещении элементов благоустройства;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spellStart"/>
      <w:r w:rsidRPr="006C1E9C">
        <w:rPr>
          <w:rFonts w:eastAsia="Times New Roman"/>
          <w:sz w:val="24"/>
          <w:szCs w:val="24"/>
          <w:lang w:eastAsia="ru-RU"/>
        </w:rPr>
        <w:t>д</w:t>
      </w:r>
      <w:proofErr w:type="spellEnd"/>
      <w:r w:rsidRPr="006C1E9C">
        <w:rPr>
          <w:rFonts w:eastAsia="Times New Roman"/>
          <w:sz w:val="24"/>
          <w:szCs w:val="24"/>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е) в организации мероприятий, обеспечивающих приток посетителей на создаваемые общественные пространства;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ж) в организации уборки благоустроенных территорий, предоставлении сре</w:t>
      </w:r>
      <w:proofErr w:type="gramStart"/>
      <w:r w:rsidRPr="006C1E9C">
        <w:rPr>
          <w:rFonts w:eastAsia="Times New Roman"/>
          <w:sz w:val="24"/>
          <w:szCs w:val="24"/>
          <w:lang w:eastAsia="ru-RU"/>
        </w:rPr>
        <w:t>дств дл</w:t>
      </w:r>
      <w:proofErr w:type="gramEnd"/>
      <w:r w:rsidRPr="006C1E9C">
        <w:rPr>
          <w:rFonts w:eastAsia="Times New Roman"/>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6C1E9C" w:rsidRPr="006C1E9C" w:rsidRDefault="00247F7A"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spellStart"/>
      <w:r>
        <w:rPr>
          <w:rFonts w:eastAsia="Times New Roman"/>
          <w:sz w:val="24"/>
          <w:szCs w:val="24"/>
          <w:lang w:eastAsia="ru-RU"/>
        </w:rPr>
        <w:t>з</w:t>
      </w:r>
      <w:proofErr w:type="spellEnd"/>
      <w:r>
        <w:rPr>
          <w:rFonts w:eastAsia="Times New Roman"/>
          <w:sz w:val="24"/>
          <w:szCs w:val="24"/>
          <w:lang w:eastAsia="ru-RU"/>
        </w:rPr>
        <w:t>) в иных формах, не запрещенных действующим законодательством.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C1E9C" w:rsidRPr="006C1E9C" w:rsidRDefault="006C1E9C" w:rsidP="006C1E9C">
      <w:pPr>
        <w:widowControl w:val="0"/>
        <w:autoSpaceDE w:val="0"/>
        <w:autoSpaceDN w:val="0"/>
        <w:adjustRightInd w:val="0"/>
        <w:spacing w:after="0" w:line="240" w:lineRule="auto"/>
        <w:ind w:firstLine="709"/>
        <w:jc w:val="both"/>
        <w:rPr>
          <w:rFonts w:eastAsia="Times New Roman"/>
          <w:bCs/>
          <w:sz w:val="24"/>
          <w:szCs w:val="24"/>
          <w:lang w:eastAsia="ru-RU"/>
        </w:rPr>
      </w:pPr>
    </w:p>
    <w:p w:rsidR="006C1E9C" w:rsidRPr="006C1E9C" w:rsidRDefault="006C1E9C" w:rsidP="006C1E9C">
      <w:pPr>
        <w:widowControl w:val="0"/>
        <w:autoSpaceDE w:val="0"/>
        <w:autoSpaceDN w:val="0"/>
        <w:adjustRightInd w:val="0"/>
        <w:spacing w:after="0" w:line="240" w:lineRule="auto"/>
        <w:jc w:val="center"/>
        <w:rPr>
          <w:rFonts w:eastAsia="Times New Roman"/>
          <w:b/>
          <w:bCs/>
          <w:sz w:val="24"/>
          <w:szCs w:val="24"/>
          <w:lang w:eastAsia="ru-RU"/>
        </w:rPr>
      </w:pPr>
      <w:r w:rsidRPr="006C1E9C">
        <w:rPr>
          <w:rFonts w:eastAsia="Times New Roman"/>
          <w:b/>
          <w:bCs/>
          <w:sz w:val="24"/>
          <w:szCs w:val="24"/>
          <w:lang w:eastAsia="ru-RU"/>
        </w:rPr>
        <w:t>3. Требования к объектам и элементам благоустройства</w:t>
      </w:r>
      <w:bookmarkStart w:id="10" w:name="_Toc402276768"/>
      <w:bookmarkEnd w:id="9"/>
    </w:p>
    <w:p w:rsidR="006C1E9C" w:rsidRPr="006C1E9C" w:rsidRDefault="006C1E9C" w:rsidP="006C1E9C">
      <w:pPr>
        <w:widowControl w:val="0"/>
        <w:autoSpaceDE w:val="0"/>
        <w:autoSpaceDN w:val="0"/>
        <w:adjustRightInd w:val="0"/>
        <w:spacing w:after="0" w:line="240" w:lineRule="auto"/>
        <w:ind w:firstLine="709"/>
        <w:jc w:val="both"/>
        <w:rPr>
          <w:rFonts w:eastAsia="Times New Roman"/>
          <w:bCs/>
          <w:sz w:val="24"/>
          <w:szCs w:val="24"/>
          <w:lang w:eastAsia="ru-RU"/>
        </w:rPr>
      </w:pPr>
    </w:p>
    <w:bookmarkEnd w:id="10"/>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Амурской области.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w:t>
      </w:r>
      <w:proofErr w:type="spellStart"/>
      <w:r w:rsidRPr="006C1E9C">
        <w:rPr>
          <w:rFonts w:eastAsia="MS Gothic"/>
          <w:sz w:val="24"/>
          <w:szCs w:val="24"/>
        </w:rPr>
        <w:t>маломобильными</w:t>
      </w:r>
      <w:proofErr w:type="spellEnd"/>
      <w:r w:rsidRPr="006C1E9C">
        <w:rPr>
          <w:rFonts w:eastAsia="MS Gothic"/>
          <w:sz w:val="24"/>
          <w:szCs w:val="24"/>
        </w:rPr>
        <w:t xml:space="preserve">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детские площадки, спортивные и другие площадки отдыха и досуга;</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площадки для выгула животных;</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площадки для дрессировки собак;</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площадки автостоянок;</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улицы (в том числе пешеходные) и дороги;</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парки, скверы, иные зеленые зоны;</w:t>
      </w:r>
    </w:p>
    <w:p w:rsidR="006C1E9C" w:rsidRPr="006C1E9C" w:rsidRDefault="00247F7A" w:rsidP="006C1E9C">
      <w:pPr>
        <w:autoSpaceDE w:val="0"/>
        <w:autoSpaceDN w:val="0"/>
        <w:adjustRightInd w:val="0"/>
        <w:spacing w:after="0" w:line="240" w:lineRule="auto"/>
        <w:ind w:firstLine="709"/>
        <w:jc w:val="both"/>
        <w:rPr>
          <w:sz w:val="24"/>
          <w:szCs w:val="24"/>
          <w:lang w:eastAsia="ru-RU"/>
        </w:rPr>
      </w:pPr>
      <w:r>
        <w:rPr>
          <w:sz w:val="24"/>
          <w:szCs w:val="24"/>
          <w:lang w:eastAsia="ru-RU"/>
        </w:rPr>
        <w:t xml:space="preserve">- площади </w:t>
      </w:r>
      <w:r w:rsidR="006C1E9C" w:rsidRPr="006C1E9C">
        <w:rPr>
          <w:sz w:val="24"/>
          <w:szCs w:val="24"/>
          <w:lang w:eastAsia="ru-RU"/>
        </w:rPr>
        <w:t>и другие территории;</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 технические зоны транспортных, инженерных коммуникаций, </w:t>
      </w:r>
      <w:proofErr w:type="spellStart"/>
      <w:r w:rsidRPr="006C1E9C">
        <w:rPr>
          <w:sz w:val="24"/>
          <w:szCs w:val="24"/>
          <w:lang w:eastAsia="ru-RU"/>
        </w:rPr>
        <w:t>водоохранные</w:t>
      </w:r>
      <w:proofErr w:type="spellEnd"/>
      <w:r w:rsidRPr="006C1E9C">
        <w:rPr>
          <w:sz w:val="24"/>
          <w:szCs w:val="24"/>
          <w:lang w:eastAsia="ru-RU"/>
        </w:rPr>
        <w:t xml:space="preserve"> зоны;</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контейнерные площадки и площадки для складирования отдельных групп коммунальных отходов.</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3.4. К элементам благоустройства в настоящих Правилах относят, в том числе:</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элементы озеленения;</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покрытия;</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ограждения (заборы);</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водные устройства;</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уличное коммунально-бытовое и техническое оборудование;</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игровое и спортивное оборудование;</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элементы освещения;</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средства размещения информации и рекламные конструкции;</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малые архитектурные формы и городская мебель;</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некапитальные нестационарные сооружения;</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элементы объектов капитального строительства.</w:t>
      </w:r>
    </w:p>
    <w:p w:rsidR="006C1E9C" w:rsidRPr="006C1E9C" w:rsidRDefault="006C1E9C" w:rsidP="006C1E9C">
      <w:pPr>
        <w:spacing w:after="0" w:line="240" w:lineRule="auto"/>
        <w:ind w:firstLine="709"/>
        <w:jc w:val="both"/>
        <w:outlineLvl w:val="1"/>
        <w:rPr>
          <w:rFonts w:eastAsia="MS Gothic"/>
          <w:sz w:val="24"/>
          <w:szCs w:val="24"/>
        </w:rPr>
      </w:pPr>
      <w:bookmarkStart w:id="11" w:name="_Toc402276769"/>
    </w:p>
    <w:p w:rsidR="006C1E9C" w:rsidRPr="006C1E9C" w:rsidRDefault="006C1E9C" w:rsidP="006C1E9C">
      <w:pPr>
        <w:spacing w:after="0" w:line="240" w:lineRule="auto"/>
        <w:jc w:val="center"/>
        <w:outlineLvl w:val="1"/>
        <w:rPr>
          <w:rFonts w:eastAsia="MS Gothic"/>
          <w:b/>
          <w:sz w:val="24"/>
          <w:szCs w:val="24"/>
        </w:rPr>
      </w:pPr>
      <w:r w:rsidRPr="006C1E9C">
        <w:rPr>
          <w:rFonts w:eastAsia="MS Gothic"/>
          <w:b/>
          <w:sz w:val="24"/>
          <w:szCs w:val="24"/>
        </w:rPr>
        <w:t>4. Благоустройство территорий поселения</w:t>
      </w:r>
    </w:p>
    <w:p w:rsidR="006C1E9C" w:rsidRPr="006C1E9C" w:rsidRDefault="006C1E9C" w:rsidP="006C1E9C">
      <w:pPr>
        <w:spacing w:after="0" w:line="240" w:lineRule="auto"/>
        <w:ind w:firstLine="709"/>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 Детские площадки, спортивные и другие площадки отдыха и досуга</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4.1.1 Детские площадки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2. Детские площадки предназначены для игр и активного отдыха детей разных возрастов: </w:t>
      </w:r>
      <w:proofErr w:type="spellStart"/>
      <w:r w:rsidRPr="006C1E9C">
        <w:rPr>
          <w:rFonts w:eastAsia="MS Gothic"/>
          <w:sz w:val="24"/>
          <w:szCs w:val="24"/>
        </w:rPr>
        <w:t>преддошкольного</w:t>
      </w:r>
      <w:proofErr w:type="spellEnd"/>
      <w:r w:rsidRPr="006C1E9C">
        <w:rPr>
          <w:rFonts w:eastAsia="MS Gothic"/>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 Детские площадки для </w:t>
      </w:r>
      <w:proofErr w:type="spellStart"/>
      <w:r w:rsidRPr="006C1E9C">
        <w:rPr>
          <w:rFonts w:eastAsia="MS Gothic"/>
          <w:sz w:val="24"/>
          <w:szCs w:val="24"/>
        </w:rPr>
        <w:t>преддошкольного</w:t>
      </w:r>
      <w:proofErr w:type="spellEnd"/>
      <w:r w:rsidRPr="006C1E9C">
        <w:rPr>
          <w:rFonts w:eastAsia="MS Gothic"/>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5. Площадки для игр детей на территориях жилого назначения проектируются из расчета 0,5-0,7 кв</w:t>
      </w:r>
      <w:proofErr w:type="gramStart"/>
      <w:r w:rsidRPr="006C1E9C">
        <w:rPr>
          <w:rFonts w:eastAsia="MS Gothic"/>
          <w:sz w:val="24"/>
          <w:szCs w:val="24"/>
        </w:rPr>
        <w:t>.м</w:t>
      </w:r>
      <w:proofErr w:type="gramEnd"/>
      <w:r w:rsidRPr="006C1E9C">
        <w:rPr>
          <w:rFonts w:eastAsia="MS Gothic"/>
          <w:sz w:val="24"/>
          <w:szCs w:val="24"/>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lastRenderedPageBreak/>
        <w:t xml:space="preserve">6. Площадки детей </w:t>
      </w:r>
      <w:proofErr w:type="spellStart"/>
      <w:r w:rsidRPr="006C1E9C">
        <w:rPr>
          <w:rFonts w:eastAsia="MS Gothic"/>
          <w:sz w:val="24"/>
          <w:szCs w:val="24"/>
        </w:rPr>
        <w:t>преддошкольного</w:t>
      </w:r>
      <w:proofErr w:type="spellEnd"/>
      <w:r w:rsidRPr="006C1E9C">
        <w:rPr>
          <w:rFonts w:eastAsia="MS Gothic"/>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10.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12. Для сопряжения поверхностей площадки и газона применяются садовые бортовые камни со скошенными или закругленными краями.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lastRenderedPageBreak/>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Выступающие концы болтовых соединений должны быть защищены способом, исключающим </w:t>
      </w:r>
      <w:proofErr w:type="spellStart"/>
      <w:r w:rsidRPr="006C1E9C">
        <w:rPr>
          <w:rFonts w:eastAsia="MS Gothic"/>
          <w:sz w:val="24"/>
          <w:szCs w:val="24"/>
        </w:rPr>
        <w:t>травмирование</w:t>
      </w:r>
      <w:proofErr w:type="spellEnd"/>
      <w:r w:rsidRPr="006C1E9C">
        <w:rPr>
          <w:rFonts w:eastAsia="MS Gothic"/>
          <w:sz w:val="24"/>
          <w:szCs w:val="24"/>
        </w:rPr>
        <w:t>. Сварные швы должны быть гладкими.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28. Элементы оборудования из древесины не должны иметь на поверхности дефектов обработки (заусенцев, </w:t>
      </w:r>
      <w:proofErr w:type="spellStart"/>
      <w:r w:rsidRPr="006C1E9C">
        <w:rPr>
          <w:rFonts w:eastAsia="MS Gothic"/>
          <w:sz w:val="24"/>
          <w:szCs w:val="24"/>
        </w:rPr>
        <w:t>отщепов</w:t>
      </w:r>
      <w:proofErr w:type="spellEnd"/>
      <w:r w:rsidRPr="006C1E9C">
        <w:rPr>
          <w:rFonts w:eastAsia="MS Gothic"/>
          <w:sz w:val="24"/>
          <w:szCs w:val="24"/>
        </w:rPr>
        <w:t>, сколов и т.п.). Не допускается наличие гниения основания деревянных опор и стоек.</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30. Крепление элементов оборудования должно исключать возможность их демонтажа без применения инструментов.</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31. Не допускается отсутствие деталей оборудования и наличие механических повреждений (дефектов/неисправностей) элементов оборудования. Не допускается </w:t>
      </w:r>
      <w:r w:rsidRPr="006C1E9C">
        <w:rPr>
          <w:rFonts w:eastAsia="MS Gothic"/>
          <w:sz w:val="24"/>
          <w:szCs w:val="24"/>
        </w:rPr>
        <w:lastRenderedPageBreak/>
        <w:t>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а) элементы фундамента должны располагаться на глубине не менее 400 мм от поверхности покрытия игровой площадки;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б) глубина от поверхности покрытия игровой площадки до верха фундамента конической формы должна быть не менее 200 мм;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в) острые кромки фундамента должны быть закруглены. Радиус закругления – не менее 20 мм;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При чрезвычайной ситуации доступы должны обеспечить возможность детям покинуть оборудование.</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6C1E9C">
        <w:rPr>
          <w:rFonts w:eastAsia="MS Gothic"/>
          <w:sz w:val="24"/>
          <w:szCs w:val="24"/>
        </w:rPr>
        <w:t>застревания</w:t>
      </w:r>
      <w:proofErr w:type="spellEnd"/>
      <w:r w:rsidRPr="006C1E9C">
        <w:rPr>
          <w:rFonts w:eastAsia="MS Gothic"/>
          <w:sz w:val="24"/>
          <w:szCs w:val="24"/>
        </w:rPr>
        <w:t xml:space="preserve"> тела, частей тела или одежды ребенка.</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36. Для предупреждения травм при падении детей с оборудования площадки устанавливаются </w:t>
      </w:r>
      <w:proofErr w:type="spellStart"/>
      <w:r w:rsidRPr="006C1E9C">
        <w:rPr>
          <w:rFonts w:eastAsia="MS Gothic"/>
          <w:sz w:val="24"/>
          <w:szCs w:val="24"/>
        </w:rPr>
        <w:t>ударопоглощающие</w:t>
      </w:r>
      <w:proofErr w:type="spellEnd"/>
      <w:r w:rsidRPr="006C1E9C">
        <w:rPr>
          <w:rFonts w:eastAsia="MS Gothic"/>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37. Песок в песочнице не должен содержать посторонних предметов, мусора, экскрементов животных, большого количества насекомых.</w:t>
      </w:r>
    </w:p>
    <w:p w:rsidR="006C1E9C" w:rsidRPr="006C1E9C" w:rsidRDefault="006C1E9C" w:rsidP="006C1E9C">
      <w:pPr>
        <w:spacing w:after="0" w:line="240" w:lineRule="auto"/>
        <w:ind w:firstLine="709"/>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bookmarkStart w:id="12" w:name="_Toc402276777"/>
      <w:r w:rsidRPr="006C1E9C">
        <w:rPr>
          <w:rFonts w:eastAsia="MS Gothic"/>
          <w:sz w:val="24"/>
          <w:szCs w:val="24"/>
        </w:rPr>
        <w:t>4.1.2. Спортивные площадки</w:t>
      </w:r>
      <w:bookmarkEnd w:id="12"/>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Pr="006C1E9C">
        <w:rPr>
          <w:rFonts w:eastAsia="MS Gothic"/>
          <w:sz w:val="24"/>
          <w:szCs w:val="24"/>
        </w:rPr>
        <w:lastRenderedPageBreak/>
        <w:t>устанавливаются площадью не менее 150 кв. м, школьного возраста (100 детей) – не менее 250 кв. 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6C1E9C" w:rsidRPr="006C1E9C" w:rsidRDefault="006C1E9C" w:rsidP="006C1E9C">
      <w:pPr>
        <w:spacing w:after="0" w:line="240" w:lineRule="auto"/>
        <w:ind w:firstLine="709"/>
        <w:jc w:val="both"/>
        <w:outlineLvl w:val="1"/>
        <w:rPr>
          <w:rFonts w:eastAsia="MS Gothic"/>
          <w:sz w:val="24"/>
          <w:szCs w:val="24"/>
        </w:rPr>
      </w:pPr>
      <w:bookmarkStart w:id="13" w:name="_Toc402276776"/>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4.1.3. Площадки отдыха</w:t>
      </w:r>
      <w:bookmarkEnd w:id="13"/>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6C1E9C">
        <w:rPr>
          <w:rFonts w:eastAsia="MS Gothic"/>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6C1E9C">
        <w:rPr>
          <w:rFonts w:eastAsia="MS Gothic"/>
          <w:sz w:val="24"/>
          <w:szCs w:val="24"/>
        </w:rPr>
        <w:t>отстойно-разворотных</w:t>
      </w:r>
      <w:proofErr w:type="spellEnd"/>
      <w:r w:rsidRPr="006C1E9C">
        <w:rPr>
          <w:rFonts w:eastAsia="MS Gothic"/>
          <w:sz w:val="24"/>
          <w:szCs w:val="24"/>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 Рекомендуется применять </w:t>
      </w:r>
      <w:proofErr w:type="spellStart"/>
      <w:r w:rsidRPr="006C1E9C">
        <w:rPr>
          <w:rFonts w:eastAsia="MS Gothic"/>
          <w:sz w:val="24"/>
          <w:szCs w:val="24"/>
        </w:rPr>
        <w:t>периметральное</w:t>
      </w:r>
      <w:proofErr w:type="spellEnd"/>
      <w:r w:rsidRPr="006C1E9C">
        <w:rPr>
          <w:rFonts w:eastAsia="MS Gothic"/>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6C1E9C">
        <w:rPr>
          <w:rFonts w:eastAsia="MS Gothic"/>
          <w:sz w:val="24"/>
          <w:szCs w:val="24"/>
        </w:rPr>
        <w:t>вытаптыванию</w:t>
      </w:r>
      <w:proofErr w:type="spellEnd"/>
      <w:r w:rsidRPr="006C1E9C">
        <w:rPr>
          <w:rFonts w:eastAsia="MS Gothic"/>
          <w:sz w:val="24"/>
          <w:szCs w:val="24"/>
        </w:rPr>
        <w:t xml:space="preserve"> видов трав. Не допускается применение растений с ядовитыми плодами.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6. Минимальный размер площадки с установкой одного стола со скамьями для настольных игр устанавливается в пределах 12-15 кв. м.</w:t>
      </w:r>
    </w:p>
    <w:p w:rsidR="006C1E9C" w:rsidRPr="006C1E9C" w:rsidRDefault="006C1E9C" w:rsidP="006C1E9C">
      <w:pPr>
        <w:spacing w:after="0" w:line="240" w:lineRule="auto"/>
        <w:ind w:firstLine="709"/>
        <w:jc w:val="both"/>
        <w:outlineLvl w:val="1"/>
        <w:rPr>
          <w:rFonts w:eastAsia="MS Gothic"/>
          <w:sz w:val="24"/>
          <w:szCs w:val="24"/>
        </w:rPr>
      </w:pPr>
      <w:bookmarkStart w:id="14" w:name="_Toc402276779"/>
      <w:r w:rsidRPr="006C1E9C">
        <w:rPr>
          <w:rFonts w:eastAsia="MS Gothic"/>
          <w:sz w:val="24"/>
          <w:szCs w:val="24"/>
        </w:rPr>
        <w:t xml:space="preserve">4.2. Площадки для выгула </w:t>
      </w:r>
      <w:bookmarkEnd w:id="14"/>
      <w:r w:rsidRPr="006C1E9C">
        <w:rPr>
          <w:rFonts w:eastAsia="MS Gothic"/>
          <w:sz w:val="24"/>
          <w:szCs w:val="24"/>
        </w:rPr>
        <w:t>животных</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4.2.1</w:t>
      </w:r>
      <w:r w:rsidRPr="006C1E9C">
        <w:rPr>
          <w:rFonts w:eastAsia="MS Gothic"/>
          <w:bCs/>
          <w:sz w:val="24"/>
          <w:szCs w:val="24"/>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w:t>
      </w:r>
      <w:r w:rsidRPr="006C1E9C">
        <w:rPr>
          <w:rFonts w:eastAsia="MS Gothic"/>
          <w:sz w:val="24"/>
          <w:szCs w:val="24"/>
        </w:rPr>
        <w:lastRenderedPageBreak/>
        <w:t>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bCs/>
          <w:sz w:val="24"/>
          <w:szCs w:val="24"/>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4.2.6. На территории площадки размещается информационный стенд с правилами пользования площадкой.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4.2.7. Озеленение проектируется из </w:t>
      </w:r>
      <w:proofErr w:type="spellStart"/>
      <w:r w:rsidRPr="006C1E9C">
        <w:rPr>
          <w:rFonts w:eastAsia="MS Gothic"/>
          <w:sz w:val="24"/>
          <w:szCs w:val="24"/>
        </w:rPr>
        <w:t>периметральных</w:t>
      </w:r>
      <w:proofErr w:type="spellEnd"/>
      <w:r w:rsidRPr="006C1E9C">
        <w:rPr>
          <w:rFonts w:eastAsia="MS Gothic"/>
          <w:sz w:val="24"/>
          <w:szCs w:val="24"/>
        </w:rPr>
        <w:t xml:space="preserve"> плотных посадок высокого кустарника в виде живой изгороди или вертикального озеленения.</w:t>
      </w:r>
    </w:p>
    <w:p w:rsidR="006C1E9C" w:rsidRPr="006C1E9C" w:rsidRDefault="006C1E9C" w:rsidP="006C1E9C">
      <w:pPr>
        <w:spacing w:after="0" w:line="240" w:lineRule="auto"/>
        <w:ind w:firstLine="709"/>
        <w:jc w:val="both"/>
        <w:outlineLvl w:val="1"/>
        <w:rPr>
          <w:rFonts w:eastAsia="MS Gothic"/>
          <w:sz w:val="24"/>
          <w:szCs w:val="24"/>
        </w:rPr>
      </w:pPr>
      <w:bookmarkStart w:id="15" w:name="_Toc402276780"/>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4.3. Площадки для дрессировки собак</w:t>
      </w:r>
      <w:bookmarkEnd w:id="15"/>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4.3.1.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4.3.2.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4.3.3. Покрытие площадки предусматривают </w:t>
      </w:r>
      <w:proofErr w:type="gramStart"/>
      <w:r w:rsidRPr="006C1E9C">
        <w:rPr>
          <w:rFonts w:eastAsia="MS Gothic"/>
          <w:sz w:val="24"/>
          <w:szCs w:val="24"/>
        </w:rPr>
        <w:t>имеющим</w:t>
      </w:r>
      <w:proofErr w:type="gramEnd"/>
      <w:r w:rsidRPr="006C1E9C">
        <w:rPr>
          <w:rFonts w:eastAsia="MS Gothic"/>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4.3.4.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4.3.5.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C1E9C" w:rsidRPr="006C1E9C" w:rsidRDefault="006C1E9C" w:rsidP="006C1E9C">
      <w:pPr>
        <w:spacing w:after="0" w:line="240" w:lineRule="auto"/>
        <w:ind w:firstLine="709"/>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bookmarkStart w:id="16" w:name="_Toc402276781"/>
      <w:r w:rsidRPr="006C1E9C">
        <w:rPr>
          <w:rFonts w:eastAsia="MS Gothic"/>
          <w:sz w:val="24"/>
          <w:szCs w:val="24"/>
        </w:rPr>
        <w:t>4.4. Площадки автостоянок, размещение и хранение транспортных средств на территории муниципальных образований</w:t>
      </w:r>
      <w:bookmarkEnd w:id="16"/>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4.4.1. </w:t>
      </w:r>
      <w:proofErr w:type="gramStart"/>
      <w:r w:rsidRPr="006C1E9C">
        <w:rPr>
          <w:rFonts w:eastAsia="MS Gothic"/>
          <w:sz w:val="24"/>
          <w:szCs w:val="24"/>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6C1E9C">
        <w:rPr>
          <w:rFonts w:eastAsia="MS Gothic"/>
          <w:sz w:val="24"/>
          <w:szCs w:val="24"/>
        </w:rPr>
        <w:t>микрорайонные</w:t>
      </w:r>
      <w:proofErr w:type="spellEnd"/>
      <w:r w:rsidRPr="006C1E9C">
        <w:rPr>
          <w:rFonts w:eastAsia="MS Gothic"/>
          <w:sz w:val="24"/>
          <w:szCs w:val="24"/>
        </w:rPr>
        <w:t xml:space="preserve">, районные); </w:t>
      </w:r>
      <w:proofErr w:type="spellStart"/>
      <w:r w:rsidRPr="006C1E9C">
        <w:rPr>
          <w:rFonts w:eastAsia="MS Gothic"/>
          <w:sz w:val="24"/>
          <w:szCs w:val="24"/>
        </w:rPr>
        <w:t>приобъектные</w:t>
      </w:r>
      <w:proofErr w:type="spellEnd"/>
      <w:r w:rsidRPr="006C1E9C">
        <w:rPr>
          <w:rFonts w:eastAsia="MS Gothic"/>
          <w:sz w:val="24"/>
          <w:szCs w:val="24"/>
        </w:rPr>
        <w:t xml:space="preserve"> (у объекта или группы объектов); прочие (грузовые, перехватывающие и др.).</w:t>
      </w:r>
      <w:proofErr w:type="gramEnd"/>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lastRenderedPageBreak/>
        <w:t>4.4.2.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4.4.3.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Сопряжение покрытия площадки с проездом выполняется в одном уровне без укладки бортового камня.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4.4.4.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4.4.5.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4.4.6. Порядок установки боксовых гаражей, «ракушек», «пеналов» определяется органами местного самоуправления поселения.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4.4.7.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6C1E9C" w:rsidRPr="006C1E9C" w:rsidRDefault="006C1E9C" w:rsidP="006C1E9C">
      <w:pPr>
        <w:spacing w:after="0" w:line="240" w:lineRule="auto"/>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bookmarkStart w:id="17" w:name="_Toc402276770"/>
      <w:bookmarkEnd w:id="11"/>
      <w:r w:rsidRPr="006C1E9C">
        <w:rPr>
          <w:rFonts w:eastAsia="MS Gothic"/>
          <w:sz w:val="24"/>
          <w:szCs w:val="24"/>
        </w:rPr>
        <w:t>4.5. Улично-дорожная сеть</w:t>
      </w:r>
      <w:bookmarkEnd w:id="17"/>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Pr="006C1E9C">
        <w:rPr>
          <w:rFonts w:eastAsia="Times New Roman"/>
          <w:sz w:val="24"/>
          <w:szCs w:val="24"/>
          <w:lang w:eastAsia="ru-RU"/>
        </w:rPr>
        <w:t>благоустройства</w:t>
      </w:r>
      <w:proofErr w:type="gramEnd"/>
      <w:r w:rsidRPr="006C1E9C">
        <w:rPr>
          <w:rFonts w:eastAsia="Times New Roman"/>
          <w:sz w:val="24"/>
          <w:szCs w:val="24"/>
          <w:lang w:eastAsia="ru-RU"/>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w:t>
      </w:r>
      <w:r w:rsidRPr="006C1E9C">
        <w:rPr>
          <w:rFonts w:eastAsia="Times New Roman"/>
          <w:sz w:val="24"/>
          <w:szCs w:val="24"/>
          <w:lang w:eastAsia="ru-RU"/>
        </w:rPr>
        <w:lastRenderedPageBreak/>
        <w:t xml:space="preserve">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6C1E9C">
        <w:rPr>
          <w:rFonts w:eastAsia="Times New Roman"/>
          <w:sz w:val="24"/>
          <w:szCs w:val="24"/>
          <w:lang w:eastAsia="ru-RU"/>
        </w:rPr>
        <w:t>маломобильные</w:t>
      </w:r>
      <w:proofErr w:type="spellEnd"/>
      <w:r w:rsidRPr="006C1E9C">
        <w:rPr>
          <w:rFonts w:eastAsia="Times New Roman"/>
          <w:sz w:val="24"/>
          <w:szCs w:val="24"/>
          <w:lang w:eastAsia="ru-RU"/>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18" w:name="_Toc402276771"/>
      <w:r w:rsidRPr="006C1E9C">
        <w:rPr>
          <w:rFonts w:eastAsia="MS Gothic"/>
          <w:sz w:val="24"/>
          <w:szCs w:val="24"/>
        </w:rPr>
        <w:t>4.5.1. Улицы и дороги</w:t>
      </w:r>
      <w:bookmarkEnd w:id="18"/>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 </w:t>
      </w:r>
      <w:proofErr w:type="gramStart"/>
      <w:r w:rsidRPr="006C1E9C">
        <w:rPr>
          <w:rFonts w:eastAsia="Times New Roman"/>
          <w:sz w:val="24"/>
          <w:szCs w:val="24"/>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6C1E9C">
        <w:rPr>
          <w:rFonts w:eastAsia="Times New Roman"/>
          <w:sz w:val="24"/>
          <w:szCs w:val="24"/>
          <w:lang w:eastAsia="ru-RU"/>
        </w:rPr>
        <w:t xml:space="preserve"> автомобильным дорогам общего пользования.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4.5.2. Пешеходные коммуникации (тротуары, аллеи, дорожки, тропинки и прочее)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w:t>
      </w:r>
      <w:proofErr w:type="spellStart"/>
      <w:r w:rsidRPr="006C1E9C">
        <w:rPr>
          <w:rFonts w:eastAsia="Times New Roman"/>
          <w:sz w:val="24"/>
          <w:szCs w:val="24"/>
          <w:lang w:eastAsia="ru-RU"/>
        </w:rPr>
        <w:t>маломобильных</w:t>
      </w:r>
      <w:proofErr w:type="spellEnd"/>
      <w:r w:rsidRPr="006C1E9C">
        <w:rPr>
          <w:rFonts w:eastAsia="Times New Roman"/>
          <w:sz w:val="24"/>
          <w:szCs w:val="24"/>
          <w:lang w:eastAsia="ru-RU"/>
        </w:rPr>
        <w:t xml:space="preserve"> групп населения с ограниченными возможностями передвижения и их сопровождающих, а также специально оборудованные места для </w:t>
      </w:r>
      <w:proofErr w:type="spellStart"/>
      <w:r w:rsidRPr="006C1E9C">
        <w:rPr>
          <w:rFonts w:eastAsia="Times New Roman"/>
          <w:sz w:val="24"/>
          <w:szCs w:val="24"/>
          <w:lang w:eastAsia="ru-RU"/>
        </w:rPr>
        <w:t>маломобильных</w:t>
      </w:r>
      <w:proofErr w:type="spellEnd"/>
      <w:r w:rsidRPr="006C1E9C">
        <w:rPr>
          <w:rFonts w:eastAsia="Times New Roman"/>
          <w:sz w:val="24"/>
          <w:szCs w:val="24"/>
          <w:lang w:eastAsia="ru-RU"/>
        </w:rPr>
        <w:t xml:space="preserve"> групп населения в соответствии с требованиями </w:t>
      </w:r>
      <w:hyperlink r:id="rId8" w:history="1">
        <w:r w:rsidRPr="006C1E9C">
          <w:rPr>
            <w:rStyle w:val="a3"/>
            <w:rFonts w:eastAsia="Times New Roman"/>
            <w:color w:val="auto"/>
            <w:sz w:val="24"/>
            <w:szCs w:val="24"/>
            <w:u w:val="none"/>
            <w:lang w:eastAsia="ru-RU"/>
          </w:rPr>
          <w:t>законодательства</w:t>
        </w:r>
      </w:hyperlink>
      <w:r w:rsidRPr="006C1E9C">
        <w:rPr>
          <w:rFonts w:eastAsia="Times New Roman"/>
          <w:sz w:val="24"/>
          <w:szCs w:val="24"/>
          <w:lang w:eastAsia="ru-RU"/>
        </w:rPr>
        <w:t>.</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3. </w:t>
      </w:r>
      <w:proofErr w:type="gramStart"/>
      <w:r w:rsidRPr="006C1E9C">
        <w:rPr>
          <w:rFonts w:eastAsia="Times New Roman"/>
          <w:sz w:val="24"/>
          <w:szCs w:val="24"/>
          <w:lang w:eastAsia="ru-RU"/>
        </w:rPr>
        <w:t>Исходя из схемы движения пешеходных потоков по маршрутам рекомендуется</w:t>
      </w:r>
      <w:proofErr w:type="gramEnd"/>
      <w:r w:rsidRPr="006C1E9C">
        <w:rPr>
          <w:rFonts w:eastAsia="Times New Roman"/>
          <w:sz w:val="24"/>
          <w:szCs w:val="24"/>
          <w:lang w:eastAsia="ru-RU"/>
        </w:rPr>
        <w:t xml:space="preserve"> выделить участки по следующим типам: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 </w:t>
      </w:r>
      <w:proofErr w:type="gramStart"/>
      <w:r w:rsidRPr="006C1E9C">
        <w:rPr>
          <w:rFonts w:eastAsia="Times New Roman"/>
          <w:sz w:val="24"/>
          <w:szCs w:val="24"/>
          <w:lang w:eastAsia="ru-RU"/>
        </w:rPr>
        <w:t>образованные</w:t>
      </w:r>
      <w:proofErr w:type="gramEnd"/>
      <w:r w:rsidRPr="006C1E9C">
        <w:rPr>
          <w:rFonts w:eastAsia="Times New Roman"/>
          <w:sz w:val="24"/>
          <w:szCs w:val="24"/>
          <w:lang w:eastAsia="ru-RU"/>
        </w:rPr>
        <w:t xml:space="preserve"> при проектировании микрорайона и созданные, в том числе, застройщиком;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sz w:val="24"/>
          <w:szCs w:val="24"/>
          <w:lang w:eastAsia="ru-RU"/>
        </w:rPr>
        <w:t xml:space="preserve">- стихийно образованные, вследствие движения пешеходов по оптимальным для них </w:t>
      </w:r>
      <w:r w:rsidRPr="006C1E9C">
        <w:rPr>
          <w:rFonts w:eastAsia="Times New Roman"/>
          <w:sz w:val="24"/>
          <w:szCs w:val="24"/>
          <w:lang w:eastAsia="ru-RU"/>
        </w:rPr>
        <w:lastRenderedPageBreak/>
        <w:t>маршрутам, и используемые постоянно;</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sz w:val="24"/>
          <w:szCs w:val="24"/>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8. При создании пешеходных тротуаров рекомендуется учитывать следующее: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9. Покрытие пешеходных дорожек должно быть удобным при ходьбе и устойчивым к износу.</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10.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11. Пешеходные маршруты в составе общественных и </w:t>
      </w:r>
      <w:proofErr w:type="spellStart"/>
      <w:r w:rsidRPr="006C1E9C">
        <w:rPr>
          <w:rFonts w:eastAsia="Times New Roman"/>
          <w:sz w:val="24"/>
          <w:szCs w:val="24"/>
          <w:lang w:eastAsia="ru-RU"/>
        </w:rPr>
        <w:t>полуприватных</w:t>
      </w:r>
      <w:proofErr w:type="spellEnd"/>
      <w:r w:rsidRPr="006C1E9C">
        <w:rPr>
          <w:rFonts w:eastAsia="Times New Roman"/>
          <w:sz w:val="24"/>
          <w:szCs w:val="24"/>
          <w:lang w:eastAsia="ru-RU"/>
        </w:rPr>
        <w:t xml:space="preserve"> пространств рекомендуется предусмотреть хорошо </w:t>
      </w:r>
      <w:proofErr w:type="gramStart"/>
      <w:r w:rsidRPr="006C1E9C">
        <w:rPr>
          <w:rFonts w:eastAsia="Times New Roman"/>
          <w:sz w:val="24"/>
          <w:szCs w:val="24"/>
          <w:lang w:eastAsia="ru-RU"/>
        </w:rPr>
        <w:t>просматриваемыми</w:t>
      </w:r>
      <w:proofErr w:type="gramEnd"/>
      <w:r w:rsidRPr="006C1E9C">
        <w:rPr>
          <w:rFonts w:eastAsia="Times New Roman"/>
          <w:sz w:val="24"/>
          <w:szCs w:val="24"/>
          <w:lang w:eastAsia="ru-RU"/>
        </w:rPr>
        <w:t xml:space="preserve"> на всем протяжении из окон жилых домов.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12. Пешеходные маршруты необходимо обеспечить освещением.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13. Пешеходные маршруты целесообразно выполнять не </w:t>
      </w:r>
      <w:proofErr w:type="gramStart"/>
      <w:r w:rsidRPr="006C1E9C">
        <w:rPr>
          <w:rFonts w:eastAsia="Times New Roman"/>
          <w:sz w:val="24"/>
          <w:szCs w:val="24"/>
          <w:lang w:eastAsia="ru-RU"/>
        </w:rPr>
        <w:t>прямолинейными</w:t>
      </w:r>
      <w:proofErr w:type="gramEnd"/>
      <w:r w:rsidRPr="006C1E9C">
        <w:rPr>
          <w:rFonts w:eastAsia="Times New Roman"/>
          <w:sz w:val="24"/>
          <w:szCs w:val="24"/>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14. При планировании пешеходных маршрутов рекомендуется создание мест для кратковременного отдыха (скамейки и пр.) для </w:t>
      </w:r>
      <w:proofErr w:type="spellStart"/>
      <w:r w:rsidRPr="006C1E9C">
        <w:rPr>
          <w:rFonts w:eastAsia="Times New Roman"/>
          <w:sz w:val="24"/>
          <w:szCs w:val="24"/>
          <w:lang w:eastAsia="ru-RU"/>
        </w:rPr>
        <w:t>маломобильных</w:t>
      </w:r>
      <w:proofErr w:type="spellEnd"/>
      <w:r w:rsidRPr="006C1E9C">
        <w:rPr>
          <w:rFonts w:eastAsia="Times New Roman"/>
          <w:sz w:val="24"/>
          <w:szCs w:val="24"/>
          <w:lang w:eastAsia="ru-RU"/>
        </w:rPr>
        <w:t xml:space="preserve"> и других групп населения.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15.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16. Пешеходные маршруты рекомендуется озеленять.</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обеспечение связи между основными пунктами тяготения в составе общественных зон и объектов рекреации.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17.1. Трассировка основных пешеходных коммуникаций может осуществляться вдоль улиц и дорог (тротуары) или независимо от них.</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17.2.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пропускной способности указанных элементов.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17.3.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18.1. Перечень элементов благоустройства на территории второстепенных пешеходных коммуникаций обычно включает различные виды покрытия.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18.2. На дорожках скверов, бульваров, садов населенного пункта рекомендуется предусматривать твердые виды покрытия с элементами сопряжения.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18.3. На дорожках крупных рекреационных объектов (парков, лесопарков) рекомендуется предусматривать различные виды мягкого или комбинированного покрытий, пешеходные тропы с естественным грунтовым покрытием.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18.4.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19. Рекомендации по организации транзитных зон</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19.1.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20. Рекомендации по организации пешеходных зон.</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20.1.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20.2. </w:t>
      </w:r>
      <w:proofErr w:type="gramStart"/>
      <w:r w:rsidRPr="006C1E9C">
        <w:rPr>
          <w:rFonts w:eastAsia="Times New Roman"/>
          <w:sz w:val="24"/>
          <w:szCs w:val="24"/>
          <w:lang w:eastAsia="ru-RU"/>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20.3.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20.4. При создании велосипедных путей рекомендуется связывать все части поселения, создавая условия для беспрепятственного передвижения на велосипеде.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20.5.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sidRPr="006C1E9C">
        <w:rPr>
          <w:rFonts w:eastAsia="Times New Roman"/>
          <w:sz w:val="24"/>
          <w:szCs w:val="24"/>
          <w:lang w:eastAsia="ru-RU"/>
        </w:rPr>
        <w:t>велодвижение</w:t>
      </w:r>
      <w:proofErr w:type="spellEnd"/>
      <w:r w:rsidRPr="006C1E9C">
        <w:rPr>
          <w:rFonts w:eastAsia="Times New Roman"/>
          <w:sz w:val="24"/>
          <w:szCs w:val="24"/>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w:t>
      </w:r>
      <w:proofErr w:type="spellStart"/>
      <w:r w:rsidRPr="006C1E9C">
        <w:rPr>
          <w:rFonts w:eastAsia="Times New Roman"/>
          <w:sz w:val="24"/>
          <w:szCs w:val="24"/>
          <w:lang w:eastAsia="ru-RU"/>
        </w:rPr>
        <w:t>велополос</w:t>
      </w:r>
      <w:proofErr w:type="spellEnd"/>
      <w:r w:rsidRPr="006C1E9C">
        <w:rPr>
          <w:rFonts w:eastAsia="Times New Roman"/>
          <w:sz w:val="24"/>
          <w:szCs w:val="24"/>
          <w:lang w:eastAsia="ru-RU"/>
        </w:rPr>
        <w:t xml:space="preserve"> на местных улицах и проездах, где скоростной режим не превышает 30 км/ч.</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20.6.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20.7.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20.8.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20.9. Для эффективного использования велосипедного передвижения рекомендуется применить следующие меры: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маршруты велодорожек, интегрированные в единую замкнутую систему;</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 комфортные и безопасные пересечения </w:t>
      </w:r>
      <w:proofErr w:type="spellStart"/>
      <w:r w:rsidRPr="006C1E9C">
        <w:rPr>
          <w:rFonts w:eastAsia="Times New Roman"/>
          <w:sz w:val="24"/>
          <w:szCs w:val="24"/>
          <w:lang w:eastAsia="ru-RU"/>
        </w:rPr>
        <w:t>веломаршрутов</w:t>
      </w:r>
      <w:proofErr w:type="spellEnd"/>
      <w:r w:rsidRPr="006C1E9C">
        <w:rPr>
          <w:rFonts w:eastAsia="Times New Roman"/>
          <w:sz w:val="24"/>
          <w:szCs w:val="24"/>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 организация </w:t>
      </w:r>
      <w:proofErr w:type="spellStart"/>
      <w:r w:rsidRPr="006C1E9C">
        <w:rPr>
          <w:rFonts w:eastAsia="Times New Roman"/>
          <w:sz w:val="24"/>
          <w:szCs w:val="24"/>
          <w:lang w:eastAsia="ru-RU"/>
        </w:rPr>
        <w:t>безбарьерной</w:t>
      </w:r>
      <w:proofErr w:type="spellEnd"/>
      <w:r w:rsidRPr="006C1E9C">
        <w:rPr>
          <w:rFonts w:eastAsia="Times New Roman"/>
          <w:sz w:val="24"/>
          <w:szCs w:val="24"/>
          <w:lang w:eastAsia="ru-RU"/>
        </w:rPr>
        <w:t xml:space="preserve"> среды в зонах перепада высот на маршруте;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 безопасные </w:t>
      </w:r>
      <w:proofErr w:type="spellStart"/>
      <w:r w:rsidRPr="006C1E9C">
        <w:rPr>
          <w:rFonts w:eastAsia="Times New Roman"/>
          <w:sz w:val="24"/>
          <w:szCs w:val="24"/>
          <w:lang w:eastAsia="ru-RU"/>
        </w:rPr>
        <w:t>велопарковки</w:t>
      </w:r>
      <w:proofErr w:type="spellEnd"/>
      <w:r w:rsidRPr="006C1E9C">
        <w:rPr>
          <w:rFonts w:eastAsia="Times New Roman"/>
          <w:sz w:val="24"/>
          <w:szCs w:val="24"/>
          <w:lang w:eastAsia="ru-RU"/>
        </w:rPr>
        <w:t xml:space="preserve"> с ответственным хранением в зонах ТПУ и остановок внеуличного транспорта, а также в районных центрах активности.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bookmarkStart w:id="19" w:name="_Toc402276800"/>
      <w:r w:rsidRPr="006C1E9C">
        <w:rPr>
          <w:rFonts w:eastAsia="Times New Roman"/>
          <w:sz w:val="24"/>
          <w:szCs w:val="24"/>
          <w:lang w:eastAsia="ru-RU"/>
        </w:rPr>
        <w:t>4.6. Парки, скверы, бульвары, иные зеленые зоны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4.6.1. Парки</w:t>
      </w:r>
      <w:bookmarkEnd w:id="19"/>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20" w:name="Par513"/>
      <w:bookmarkEnd w:id="20"/>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 </w:t>
      </w:r>
      <w:proofErr w:type="gramStart"/>
      <w:r w:rsidRPr="006C1E9C">
        <w:rPr>
          <w:rFonts w:eastAsia="Times New Roman"/>
          <w:sz w:val="24"/>
          <w:szCs w:val="24"/>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6C1E9C">
        <w:rPr>
          <w:rFonts w:eastAsia="Times New Roman"/>
          <w:sz w:val="24"/>
          <w:szCs w:val="24"/>
          <w:lang w:eastAsia="ru-RU"/>
        </w:rPr>
        <w:t xml:space="preserve"> некапитальные объекты торговли; средства наружного освещения; носители информации о зоне парка и о парке в целом; туалеты.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 </w:t>
      </w:r>
      <w:proofErr w:type="gramStart"/>
      <w:r w:rsidRPr="006C1E9C">
        <w:rPr>
          <w:rFonts w:eastAsia="Times New Roman"/>
          <w:sz w:val="24"/>
          <w:szCs w:val="24"/>
          <w:lang w:eastAsia="ru-RU"/>
        </w:rPr>
        <w:t>Применяются сочетания различных видов и приемов озеленения: вертикального (</w:t>
      </w:r>
      <w:proofErr w:type="spellStart"/>
      <w:r w:rsidRPr="006C1E9C">
        <w:rPr>
          <w:rFonts w:eastAsia="Times New Roman"/>
          <w:sz w:val="24"/>
          <w:szCs w:val="24"/>
          <w:lang w:eastAsia="ru-RU"/>
        </w:rPr>
        <w:t>перголы</w:t>
      </w:r>
      <w:proofErr w:type="spellEnd"/>
      <w:r w:rsidRPr="006C1E9C">
        <w:rPr>
          <w:rFonts w:eastAsia="Times New Roman"/>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7. Обязательный перечень элементов благоустройства на территории </w:t>
      </w:r>
      <w:r w:rsidRPr="006C1E9C">
        <w:rPr>
          <w:rFonts w:eastAsia="Times New Roman"/>
          <w:sz w:val="24"/>
          <w:szCs w:val="24"/>
          <w:lang w:eastAsia="ru-RU"/>
        </w:rPr>
        <w:lastRenderedPageBreak/>
        <w:t>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11. </w:t>
      </w:r>
      <w:proofErr w:type="gramStart"/>
      <w:r w:rsidRPr="006C1E9C">
        <w:rPr>
          <w:rFonts w:eastAsia="Times New Roman"/>
          <w:sz w:val="24"/>
          <w:szCs w:val="24"/>
          <w:lang w:eastAsia="ru-RU"/>
        </w:rPr>
        <w:t>Возможно</w:t>
      </w:r>
      <w:proofErr w:type="gramEnd"/>
      <w:r w:rsidRPr="006C1E9C">
        <w:rPr>
          <w:rFonts w:eastAsia="Times New Roman"/>
          <w:sz w:val="24"/>
          <w:szCs w:val="24"/>
          <w:lang w:eastAsia="ru-RU"/>
        </w:rPr>
        <w:t xml:space="preserve"> предусматривать ограждение территории парка и установку некапитальных и нестационарных сооружений питания (летние кафе).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4.6.2. </w:t>
      </w:r>
      <w:bookmarkStart w:id="21" w:name="_Toc402276802"/>
      <w:r w:rsidRPr="006C1E9C">
        <w:rPr>
          <w:rFonts w:eastAsia="Times New Roman"/>
          <w:sz w:val="24"/>
          <w:szCs w:val="24"/>
          <w:lang w:eastAsia="ru-RU"/>
        </w:rPr>
        <w:t>С</w:t>
      </w:r>
      <w:bookmarkEnd w:id="21"/>
      <w:r w:rsidRPr="006C1E9C">
        <w:rPr>
          <w:rFonts w:eastAsia="Times New Roman"/>
          <w:sz w:val="24"/>
          <w:szCs w:val="24"/>
          <w:lang w:eastAsia="ru-RU"/>
        </w:rPr>
        <w:t>кверы, бульвары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Скверы и бульвары предназначены для организации кратковременного отдыха, прогулок, транзитных пешеходных передвижений.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C1E9C" w:rsidRPr="006C1E9C" w:rsidRDefault="006C1E9C" w:rsidP="006C1E9C">
      <w:pPr>
        <w:widowControl w:val="0"/>
        <w:autoSpaceDE w:val="0"/>
        <w:autoSpaceDN w:val="0"/>
        <w:adjustRightInd w:val="0"/>
        <w:spacing w:after="0" w:line="240" w:lineRule="auto"/>
        <w:jc w:val="both"/>
        <w:rPr>
          <w:rFonts w:eastAsia="Times New Roman"/>
          <w:sz w:val="24"/>
          <w:szCs w:val="24"/>
          <w:lang w:eastAsia="ru-RU"/>
        </w:rPr>
      </w:pP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bookmarkStart w:id="22" w:name="Par533"/>
      <w:bookmarkStart w:id="23" w:name="_Toc402276801"/>
      <w:bookmarkEnd w:id="22"/>
      <w:r w:rsidRPr="006C1E9C">
        <w:rPr>
          <w:rFonts w:eastAsia="Times New Roman"/>
          <w:sz w:val="24"/>
          <w:szCs w:val="24"/>
          <w:lang w:eastAsia="ru-RU"/>
        </w:rPr>
        <w:t>4.6.3. Сады</w:t>
      </w:r>
      <w:bookmarkEnd w:id="23"/>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bookmarkStart w:id="24" w:name="Par537"/>
      <w:bookmarkEnd w:id="24"/>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bookmarkStart w:id="25" w:name="Par540"/>
      <w:bookmarkEnd w:id="25"/>
      <w:r w:rsidRPr="006C1E9C">
        <w:rPr>
          <w:rFonts w:eastAsia="Times New Roman"/>
          <w:sz w:val="24"/>
          <w:szCs w:val="24"/>
          <w:lang w:eastAsia="ru-RU"/>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 </w:t>
      </w:r>
      <w:proofErr w:type="gramStart"/>
      <w:r w:rsidRPr="006C1E9C">
        <w:rPr>
          <w:rFonts w:eastAsia="Times New Roman"/>
          <w:sz w:val="24"/>
          <w:szCs w:val="24"/>
          <w:lang w:eastAsia="ru-RU"/>
        </w:rPr>
        <w:t>Возможно</w:t>
      </w:r>
      <w:proofErr w:type="gramEnd"/>
      <w:r w:rsidRPr="006C1E9C">
        <w:rPr>
          <w:rFonts w:eastAsia="Times New Roman"/>
          <w:sz w:val="24"/>
          <w:szCs w:val="24"/>
          <w:lang w:eastAsia="ru-RU"/>
        </w:rPr>
        <w:t xml:space="preserve"> предусматривать размещение ограждения, некапитальных нестационарных сооружений питания.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bookmarkStart w:id="26" w:name="Par544"/>
      <w:bookmarkEnd w:id="26"/>
      <w:r w:rsidRPr="006C1E9C">
        <w:rPr>
          <w:rFonts w:eastAsia="Times New Roman"/>
          <w:sz w:val="24"/>
          <w:szCs w:val="24"/>
          <w:lang w:eastAsia="ru-RU"/>
        </w:rPr>
        <w:t xml:space="preserve">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w:t>
      </w:r>
      <w:r w:rsidRPr="006C1E9C">
        <w:rPr>
          <w:rFonts w:eastAsia="Times New Roman"/>
          <w:sz w:val="24"/>
          <w:szCs w:val="24"/>
          <w:lang w:eastAsia="ru-RU"/>
        </w:rPr>
        <w:lastRenderedPageBreak/>
        <w:t>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bookmarkStart w:id="27" w:name="Par549"/>
      <w:bookmarkEnd w:id="27"/>
      <w:r w:rsidRPr="006C1E9C">
        <w:rPr>
          <w:rFonts w:eastAsia="Times New Roman"/>
          <w:sz w:val="24"/>
          <w:szCs w:val="24"/>
          <w:lang w:eastAsia="ru-RU"/>
        </w:rPr>
        <w:t>.</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6C1E9C" w:rsidRPr="006C1E9C" w:rsidRDefault="006C1E9C" w:rsidP="006C1E9C">
      <w:pPr>
        <w:widowControl w:val="0"/>
        <w:autoSpaceDE w:val="0"/>
        <w:autoSpaceDN w:val="0"/>
        <w:adjustRightInd w:val="0"/>
        <w:spacing w:after="0" w:line="240" w:lineRule="auto"/>
        <w:jc w:val="both"/>
        <w:rPr>
          <w:rFonts w:eastAsia="Times New Roman"/>
          <w:sz w:val="24"/>
          <w:szCs w:val="24"/>
          <w:lang w:eastAsia="ru-RU"/>
        </w:rPr>
      </w:pPr>
      <w:bookmarkStart w:id="28" w:name="Par558"/>
      <w:bookmarkEnd w:id="28"/>
    </w:p>
    <w:p w:rsidR="006C1E9C" w:rsidRPr="006C1E9C" w:rsidRDefault="006C1E9C" w:rsidP="006C1E9C">
      <w:pPr>
        <w:spacing w:after="0" w:line="240" w:lineRule="auto"/>
        <w:ind w:firstLine="709"/>
        <w:jc w:val="both"/>
        <w:outlineLvl w:val="1"/>
        <w:rPr>
          <w:rFonts w:eastAsia="MS Gothic"/>
          <w:sz w:val="24"/>
          <w:szCs w:val="24"/>
        </w:rPr>
      </w:pPr>
      <w:bookmarkStart w:id="29" w:name="_Toc402276772"/>
      <w:r w:rsidRPr="006C1E9C">
        <w:rPr>
          <w:rFonts w:eastAsia="MS Gothic"/>
          <w:sz w:val="24"/>
          <w:szCs w:val="24"/>
        </w:rPr>
        <w:t>4.7. Площади</w:t>
      </w:r>
      <w:bookmarkEnd w:id="29"/>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4.7.1. </w:t>
      </w:r>
      <w:proofErr w:type="gramStart"/>
      <w:r w:rsidRPr="006C1E9C">
        <w:rPr>
          <w:rFonts w:eastAsia="Times New Roman"/>
          <w:sz w:val="24"/>
          <w:szCs w:val="24"/>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6C1E9C">
        <w:rPr>
          <w:rFonts w:eastAsia="Times New Roman"/>
          <w:sz w:val="24"/>
          <w:szCs w:val="24"/>
          <w:lang w:eastAsia="ru-RU"/>
        </w:rPr>
        <w:t>приобъектные</w:t>
      </w:r>
      <w:proofErr w:type="spellEnd"/>
      <w:r w:rsidRPr="006C1E9C">
        <w:rPr>
          <w:rFonts w:eastAsia="Times New Roman"/>
          <w:sz w:val="24"/>
          <w:szCs w:val="24"/>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захоронения); площади транспортных развязок.</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4.7.2.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4.7.3.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4.7.4. В зависимости от функционального назначения площади на ней размещаются следующие дополнительные элементы благоустройства: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 на главных, </w:t>
      </w:r>
      <w:proofErr w:type="spellStart"/>
      <w:r w:rsidRPr="006C1E9C">
        <w:rPr>
          <w:rFonts w:eastAsia="Times New Roman"/>
          <w:sz w:val="24"/>
          <w:szCs w:val="24"/>
          <w:lang w:eastAsia="ru-RU"/>
        </w:rPr>
        <w:t>приобъектных</w:t>
      </w:r>
      <w:proofErr w:type="spellEnd"/>
      <w:r w:rsidRPr="006C1E9C">
        <w:rPr>
          <w:rFonts w:eastAsia="Times New Roman"/>
          <w:sz w:val="24"/>
          <w:szCs w:val="24"/>
          <w:lang w:eastAsia="ru-RU"/>
        </w:rPr>
        <w:t>, мемориальных площадях – произведения монументально-декоративного искусства, водные устройства (фонтаны);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4.7.5.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4.7.6.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4.7.7. При озеленении площади используется </w:t>
      </w:r>
      <w:proofErr w:type="spellStart"/>
      <w:r w:rsidRPr="006C1E9C">
        <w:rPr>
          <w:rFonts w:eastAsia="Times New Roman"/>
          <w:sz w:val="24"/>
          <w:szCs w:val="24"/>
          <w:lang w:eastAsia="ru-RU"/>
        </w:rPr>
        <w:t>периметральное</w:t>
      </w:r>
      <w:proofErr w:type="spellEnd"/>
      <w:r w:rsidRPr="006C1E9C">
        <w:rPr>
          <w:rFonts w:eastAsia="Times New Roman"/>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30" w:name="_Toc402276774"/>
      <w:r w:rsidRPr="006C1E9C">
        <w:rPr>
          <w:rFonts w:eastAsia="MS Gothic"/>
          <w:sz w:val="24"/>
          <w:szCs w:val="24"/>
        </w:rPr>
        <w:t xml:space="preserve">4.8. Технические зоны транспортных, инженерных коммуникаций, инженерные коммуникации, </w:t>
      </w:r>
      <w:proofErr w:type="spellStart"/>
      <w:r w:rsidRPr="006C1E9C">
        <w:rPr>
          <w:rFonts w:eastAsia="MS Gothic"/>
          <w:sz w:val="24"/>
          <w:szCs w:val="24"/>
        </w:rPr>
        <w:t>водоохранные</w:t>
      </w:r>
      <w:proofErr w:type="spellEnd"/>
      <w:r w:rsidRPr="006C1E9C">
        <w:rPr>
          <w:rFonts w:eastAsia="MS Gothic"/>
          <w:sz w:val="24"/>
          <w:szCs w:val="24"/>
        </w:rPr>
        <w:t xml:space="preserve"> зоны</w:t>
      </w:r>
      <w:bookmarkEnd w:id="30"/>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 xml:space="preserve">4.8.1. </w:t>
      </w:r>
      <w:proofErr w:type="gramStart"/>
      <w:r w:rsidRPr="006C1E9C">
        <w:rPr>
          <w:rFonts w:eastAsia="Times New Roman"/>
          <w:sz w:val="24"/>
          <w:szCs w:val="24"/>
          <w:lang w:eastAsia="ru-RU"/>
        </w:rPr>
        <w:t>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4.8.2. </w:t>
      </w:r>
      <w:proofErr w:type="gramStart"/>
      <w:r w:rsidRPr="006C1E9C">
        <w:rPr>
          <w:rFonts w:eastAsia="Times New Roman"/>
          <w:sz w:val="24"/>
          <w:szCs w:val="24"/>
          <w:lang w:eastAsia="ru-RU"/>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6C1E9C">
        <w:rPr>
          <w:rFonts w:eastAsia="Times New Roman"/>
          <w:sz w:val="24"/>
          <w:szCs w:val="24"/>
          <w:lang w:eastAsia="ru-RU"/>
        </w:rPr>
        <w:t xml:space="preserve"> технических, имеющих отношение к обслуживанию и эксплуатации проходящих в технической зоне коммуникаций.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4.8.3. В зоне линий высоковольтных передач напряжением менее 110 кВ возможно размещение площадок для выгула и дрессировки собак.</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4.8.4. Озеленение проектируется в виде цветников и газонов по внешнему краю зоны, далее – в виде посадок кустарников и групп </w:t>
      </w:r>
      <w:proofErr w:type="spellStart"/>
      <w:r w:rsidRPr="006C1E9C">
        <w:rPr>
          <w:rFonts w:eastAsia="Times New Roman"/>
          <w:sz w:val="24"/>
          <w:szCs w:val="24"/>
          <w:lang w:eastAsia="ru-RU"/>
        </w:rPr>
        <w:t>низкорастущих</w:t>
      </w:r>
      <w:proofErr w:type="spellEnd"/>
      <w:r w:rsidRPr="006C1E9C">
        <w:rPr>
          <w:rFonts w:eastAsia="Times New Roman"/>
          <w:sz w:val="24"/>
          <w:szCs w:val="24"/>
          <w:lang w:eastAsia="ru-RU"/>
        </w:rPr>
        <w:t xml:space="preserve"> деревьев с поверхностной (неглубокой) корневой системой.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4.8.5. Береговая линия (граница водного объекта) определяется </w:t>
      </w:r>
      <w:proofErr w:type="gramStart"/>
      <w:r w:rsidRPr="006C1E9C">
        <w:rPr>
          <w:rFonts w:eastAsia="Times New Roman"/>
          <w:sz w:val="24"/>
          <w:szCs w:val="24"/>
          <w:lang w:eastAsia="ru-RU"/>
        </w:rPr>
        <w:t>для</w:t>
      </w:r>
      <w:proofErr w:type="gramEnd"/>
      <w:r w:rsidRPr="006C1E9C">
        <w:rPr>
          <w:rFonts w:eastAsia="Times New Roman"/>
          <w:sz w:val="24"/>
          <w:szCs w:val="24"/>
          <w:lang w:eastAsia="ru-RU"/>
        </w:rPr>
        <w:t>:</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реки, ручья, канала, озера, обводненного карьера – по среднемноголетнему уровню вод в период, когда они не покрыты льдом;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пруда, водохранилища – по нормальному подпорному уровню воды;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болота – по границе залежи торфа на нулевой глубине.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4.8.6. Разработка проекта благоустройства территорий </w:t>
      </w:r>
      <w:proofErr w:type="spellStart"/>
      <w:r w:rsidRPr="006C1E9C">
        <w:rPr>
          <w:rFonts w:eastAsia="Times New Roman"/>
          <w:sz w:val="24"/>
          <w:szCs w:val="24"/>
          <w:lang w:eastAsia="ru-RU"/>
        </w:rPr>
        <w:t>водоохранных</w:t>
      </w:r>
      <w:proofErr w:type="spellEnd"/>
      <w:r w:rsidRPr="006C1E9C">
        <w:rPr>
          <w:rFonts w:eastAsia="Times New Roman"/>
          <w:sz w:val="24"/>
          <w:szCs w:val="24"/>
          <w:lang w:eastAsia="ru-RU"/>
        </w:rPr>
        <w:t xml:space="preserve"> зон осуществляется в соответствии с водным </w:t>
      </w:r>
      <w:hyperlink r:id="rId9" w:history="1">
        <w:r w:rsidRPr="006C1E9C">
          <w:rPr>
            <w:rFonts w:eastAsia="Times New Roman"/>
            <w:sz w:val="24"/>
            <w:szCs w:val="24"/>
            <w:lang w:eastAsia="ru-RU"/>
          </w:rPr>
          <w:t>законодательством</w:t>
        </w:r>
      </w:hyperlink>
      <w:r w:rsidRPr="006C1E9C">
        <w:rPr>
          <w:rFonts w:eastAsia="Times New Roman"/>
          <w:sz w:val="24"/>
          <w:szCs w:val="24"/>
          <w:lang w:eastAsia="ru-RU"/>
        </w:rPr>
        <w:t xml:space="preserve"> Российской Федерации.</w:t>
      </w:r>
    </w:p>
    <w:p w:rsidR="006C1E9C" w:rsidRPr="006C1E9C" w:rsidRDefault="006C1E9C" w:rsidP="006C1E9C">
      <w:pPr>
        <w:widowControl w:val="0"/>
        <w:autoSpaceDE w:val="0"/>
        <w:autoSpaceDN w:val="0"/>
        <w:adjustRightInd w:val="0"/>
        <w:spacing w:after="0" w:line="240" w:lineRule="auto"/>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31" w:name="_Toc402276778"/>
      <w:r w:rsidRPr="006C1E9C">
        <w:rPr>
          <w:rFonts w:eastAsia="MS Gothic"/>
          <w:sz w:val="24"/>
          <w:szCs w:val="24"/>
        </w:rPr>
        <w:t>4.9. Контейнерные площадки</w:t>
      </w:r>
      <w:bookmarkEnd w:id="31"/>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4.9.1. </w:t>
      </w:r>
      <w:proofErr w:type="gramStart"/>
      <w:r w:rsidRPr="006C1E9C">
        <w:rPr>
          <w:rFonts w:eastAsia="Times New Roman"/>
          <w:sz w:val="24"/>
          <w:szCs w:val="24"/>
          <w:lang w:eastAsia="ru-RU"/>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6C1E9C">
        <w:rPr>
          <w:rFonts w:eastAsia="Times New Roman"/>
          <w:sz w:val="24"/>
          <w:szCs w:val="24"/>
          <w:lang w:eastAsia="ru-RU"/>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4.9.2.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4.9.3.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w:t>
      </w:r>
      <w:proofErr w:type="spellStart"/>
      <w:r w:rsidRPr="006C1E9C">
        <w:rPr>
          <w:rFonts w:eastAsia="Times New Roman"/>
          <w:sz w:val="24"/>
          <w:szCs w:val="24"/>
          <w:lang w:eastAsia="ru-RU"/>
        </w:rPr>
        <w:t>люминисцентных</w:t>
      </w:r>
      <w:proofErr w:type="spellEnd"/>
      <w:r w:rsidRPr="006C1E9C">
        <w:rPr>
          <w:rFonts w:eastAsia="Times New Roman"/>
          <w:sz w:val="24"/>
          <w:szCs w:val="24"/>
          <w:lang w:eastAsia="ru-RU"/>
        </w:rPr>
        <w:t xml:space="preserve"> ламп, </w:t>
      </w:r>
      <w:r w:rsidRPr="006C1E9C">
        <w:rPr>
          <w:rFonts w:eastAsia="Times New Roman"/>
          <w:sz w:val="24"/>
          <w:szCs w:val="24"/>
          <w:shd w:val="clear" w:color="auto" w:fill="FFFFFF"/>
          <w:lang w:eastAsia="ru-RU"/>
        </w:rPr>
        <w:t xml:space="preserve">бытовых химических источников тока (батареек); </w:t>
      </w:r>
      <w:r w:rsidRPr="006C1E9C">
        <w:rPr>
          <w:rFonts w:eastAsia="Times New Roman"/>
          <w:sz w:val="24"/>
          <w:szCs w:val="24"/>
          <w:lang w:eastAsia="ru-RU"/>
        </w:rPr>
        <w:t>осветительного оборудования.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4.9.4.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4.9.5. Функционирование осветительного оборудования устанавливают в режиме освещения прилегающей территории с высотой опор не менее 3 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4.9.6. Озеленение площадки производится деревьями с высокой степенью </w:t>
      </w:r>
      <w:proofErr w:type="spellStart"/>
      <w:r w:rsidRPr="006C1E9C">
        <w:rPr>
          <w:rFonts w:eastAsia="Times New Roman"/>
          <w:sz w:val="24"/>
          <w:szCs w:val="24"/>
          <w:lang w:eastAsia="ru-RU"/>
        </w:rPr>
        <w:lastRenderedPageBreak/>
        <w:t>фитонцидности</w:t>
      </w:r>
      <w:proofErr w:type="spellEnd"/>
      <w:r w:rsidRPr="006C1E9C">
        <w:rPr>
          <w:rFonts w:eastAsia="Times New Roman"/>
          <w:sz w:val="24"/>
          <w:szCs w:val="24"/>
          <w:lang w:eastAsia="ru-RU"/>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6C1E9C">
        <w:rPr>
          <w:rFonts w:eastAsia="Times New Roman"/>
          <w:sz w:val="24"/>
          <w:szCs w:val="24"/>
          <w:lang w:eastAsia="ru-RU"/>
        </w:rPr>
        <w:t>периметральной</w:t>
      </w:r>
      <w:proofErr w:type="spellEnd"/>
      <w:r w:rsidRPr="006C1E9C">
        <w:rPr>
          <w:rFonts w:eastAsia="Times New Roman"/>
          <w:sz w:val="24"/>
          <w:szCs w:val="24"/>
          <w:lang w:eastAsia="ru-RU"/>
        </w:rPr>
        <w:t xml:space="preserve"> живой изгороди в виде высоких кустарников без плодов и ягод.</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4.9.7.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4.9.8.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32" w:name="_Toc402276782"/>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33" w:name="_Toc402276803"/>
      <w:r w:rsidRPr="006C1E9C">
        <w:rPr>
          <w:rFonts w:eastAsia="MS Gothic"/>
          <w:sz w:val="24"/>
          <w:szCs w:val="24"/>
        </w:rPr>
        <w:t>4.10. Особенности озеленения территорий муниципальных образований</w:t>
      </w:r>
      <w:bookmarkEnd w:id="33"/>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4.10.1. Создание зеленых насаждений осуществляется на основании </w:t>
      </w:r>
      <w:proofErr w:type="spellStart"/>
      <w:r w:rsidRPr="006C1E9C">
        <w:rPr>
          <w:rFonts w:eastAsia="MS Gothic"/>
          <w:sz w:val="24"/>
          <w:szCs w:val="24"/>
        </w:rPr>
        <w:t>дендроплана</w:t>
      </w:r>
      <w:proofErr w:type="spellEnd"/>
      <w:r w:rsidRPr="006C1E9C">
        <w:rPr>
          <w:rFonts w:eastAsia="MS Gothic"/>
          <w:sz w:val="24"/>
          <w:szCs w:val="24"/>
        </w:rPr>
        <w:t>, согласованного с администрацией поселения в порядке, установленном правовым актом администрации поселения.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4.10.2. </w:t>
      </w:r>
      <w:proofErr w:type="gramStart"/>
      <w:r w:rsidRPr="006C1E9C">
        <w:rPr>
          <w:rFonts w:eastAsia="MS Gothic"/>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4.10.3.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6C1E9C">
        <w:rPr>
          <w:rFonts w:eastAsia="MS Gothic"/>
          <w:sz w:val="24"/>
          <w:szCs w:val="24"/>
        </w:rPr>
        <w:t>крышное</w:t>
      </w:r>
      <w:proofErr w:type="spellEnd"/>
      <w:r w:rsidRPr="006C1E9C">
        <w:rPr>
          <w:rFonts w:eastAsia="MS Gothic"/>
          <w:sz w:val="24"/>
          <w:szCs w:val="24"/>
        </w:rPr>
        <w:t xml:space="preserve"> озеленение), фасадах (вертикальное озеленение) объектов капитального строительства.</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4.10.4.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6C1E9C">
        <w:rPr>
          <w:rFonts w:eastAsia="MS Gothic"/>
          <w:sz w:val="24"/>
          <w:szCs w:val="24"/>
        </w:rPr>
        <w:t>комов</w:t>
      </w:r>
      <w:proofErr w:type="spellEnd"/>
      <w:r w:rsidRPr="006C1E9C">
        <w:rPr>
          <w:rFonts w:eastAsia="MS Gothic"/>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4.10.5.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Pr="006C1E9C">
        <w:rPr>
          <w:rFonts w:eastAsia="MS Gothic"/>
          <w:sz w:val="24"/>
          <w:szCs w:val="24"/>
        </w:rPr>
        <w:t>саморегуляции</w:t>
      </w:r>
      <w:proofErr w:type="spellEnd"/>
      <w:r w:rsidRPr="006C1E9C">
        <w:rPr>
          <w:rFonts w:eastAsia="MS Gothic"/>
          <w:sz w:val="24"/>
          <w:szCs w:val="24"/>
        </w:rPr>
        <w:t>. Для обеспечения жизнеспособности зеленых насаждений и озеленяемых территорий муниципальных образований необходимо:</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б) учитывать степень техногенных нагрузок от прилегающих территорий;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4.10.6. При озеленении территории общественного пользования, в том числе с использованием </w:t>
      </w:r>
      <w:proofErr w:type="spellStart"/>
      <w:r w:rsidRPr="006C1E9C">
        <w:rPr>
          <w:rFonts w:eastAsia="MS Gothic"/>
          <w:sz w:val="24"/>
          <w:szCs w:val="24"/>
        </w:rPr>
        <w:t>крышного</w:t>
      </w:r>
      <w:proofErr w:type="spellEnd"/>
      <w:r w:rsidRPr="006C1E9C">
        <w:rPr>
          <w:rFonts w:eastAsia="MS Gothic"/>
          <w:sz w:val="24"/>
          <w:szCs w:val="24"/>
        </w:rPr>
        <w:t xml:space="preserve">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lastRenderedPageBreak/>
        <w:t xml:space="preserve">4.10.7.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6C1E9C">
        <w:rPr>
          <w:rFonts w:eastAsia="MS Gothic"/>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4.10.8.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4.10.9.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C1E9C">
        <w:rPr>
          <w:rFonts w:eastAsia="MS Gothic"/>
          <w:sz w:val="24"/>
          <w:szCs w:val="24"/>
        </w:rPr>
        <w:t>несмыкание</w:t>
      </w:r>
      <w:proofErr w:type="spellEnd"/>
      <w:r w:rsidRPr="006C1E9C">
        <w:rPr>
          <w:rFonts w:eastAsia="MS Gothic"/>
          <w:sz w:val="24"/>
          <w:szCs w:val="24"/>
        </w:rPr>
        <w:t xml:space="preserve"> крон).</w:t>
      </w:r>
    </w:p>
    <w:p w:rsidR="006C1E9C" w:rsidRPr="006C1E9C" w:rsidRDefault="006C1E9C" w:rsidP="006C1E9C">
      <w:pPr>
        <w:spacing w:after="0" w:line="240" w:lineRule="auto"/>
        <w:ind w:firstLine="709"/>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bookmarkStart w:id="34" w:name="_Toc402276804"/>
      <w:r w:rsidRPr="006C1E9C">
        <w:rPr>
          <w:rFonts w:eastAsia="MS Gothic"/>
          <w:sz w:val="24"/>
          <w:szCs w:val="24"/>
        </w:rPr>
        <w:t xml:space="preserve">4.11. </w:t>
      </w:r>
      <w:proofErr w:type="spellStart"/>
      <w:r w:rsidRPr="006C1E9C">
        <w:rPr>
          <w:rFonts w:eastAsia="MS Gothic"/>
          <w:sz w:val="24"/>
          <w:szCs w:val="24"/>
        </w:rPr>
        <w:t>Крышное</w:t>
      </w:r>
      <w:proofErr w:type="spellEnd"/>
      <w:r w:rsidRPr="006C1E9C">
        <w:rPr>
          <w:rFonts w:eastAsia="MS Gothic"/>
          <w:sz w:val="24"/>
          <w:szCs w:val="24"/>
        </w:rPr>
        <w:t xml:space="preserve"> и вертикальное озеленение</w:t>
      </w:r>
      <w:bookmarkEnd w:id="34"/>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4.11.1. Стационарное </w:t>
      </w:r>
      <w:proofErr w:type="spellStart"/>
      <w:r w:rsidRPr="006C1E9C">
        <w:rPr>
          <w:rFonts w:eastAsia="MS Gothic"/>
          <w:sz w:val="24"/>
          <w:szCs w:val="24"/>
        </w:rPr>
        <w:t>крышное</w:t>
      </w:r>
      <w:proofErr w:type="spellEnd"/>
      <w:r w:rsidRPr="006C1E9C">
        <w:rPr>
          <w:rFonts w:eastAsia="MS Gothic"/>
          <w:sz w:val="24"/>
          <w:szCs w:val="24"/>
        </w:rPr>
        <w:t xml:space="preserve">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6C1E9C">
        <w:rPr>
          <w:rFonts w:eastAsia="MS Gothic"/>
          <w:sz w:val="24"/>
          <w:szCs w:val="24"/>
        </w:rPr>
        <w:t>малоуклонной</w:t>
      </w:r>
      <w:proofErr w:type="spellEnd"/>
      <w:r w:rsidRPr="006C1E9C">
        <w:rPr>
          <w:rFonts w:eastAsia="MS Gothic"/>
          <w:sz w:val="24"/>
          <w:szCs w:val="24"/>
        </w:rPr>
        <w:t xml:space="preserve"> (уклон не более 3%) крышей.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Мобильное или смешанное (стационарное и мобильное) </w:t>
      </w:r>
      <w:proofErr w:type="spellStart"/>
      <w:r w:rsidRPr="006C1E9C">
        <w:rPr>
          <w:rFonts w:eastAsia="MS Gothic"/>
          <w:sz w:val="24"/>
          <w:szCs w:val="24"/>
        </w:rPr>
        <w:t>крышное</w:t>
      </w:r>
      <w:proofErr w:type="spellEnd"/>
      <w:r w:rsidRPr="006C1E9C">
        <w:rPr>
          <w:rFonts w:eastAsia="MS Gothic"/>
          <w:sz w:val="24"/>
          <w:szCs w:val="24"/>
        </w:rPr>
        <w:t xml:space="preserve">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4.11.2. При реконструкции и капитальном ремонте объектов капитального строительства возможность устройства </w:t>
      </w:r>
      <w:proofErr w:type="spellStart"/>
      <w:r w:rsidRPr="006C1E9C">
        <w:rPr>
          <w:rFonts w:eastAsia="MS Gothic"/>
          <w:sz w:val="24"/>
          <w:szCs w:val="24"/>
        </w:rPr>
        <w:t>крышного</w:t>
      </w:r>
      <w:proofErr w:type="spellEnd"/>
      <w:r w:rsidRPr="006C1E9C">
        <w:rPr>
          <w:rFonts w:eastAsia="MS Gothic"/>
          <w:sz w:val="24"/>
          <w:szCs w:val="24"/>
        </w:rPr>
        <w:t xml:space="preserve"> озеленения определяется расчетом прочности, устойчивости и </w:t>
      </w:r>
      <w:proofErr w:type="spellStart"/>
      <w:r w:rsidRPr="006C1E9C">
        <w:rPr>
          <w:rFonts w:eastAsia="MS Gothic"/>
          <w:sz w:val="24"/>
          <w:szCs w:val="24"/>
        </w:rPr>
        <w:t>деформативности</w:t>
      </w:r>
      <w:proofErr w:type="spellEnd"/>
      <w:r w:rsidRPr="006C1E9C">
        <w:rPr>
          <w:rFonts w:eastAsia="MS Gothic"/>
          <w:sz w:val="24"/>
          <w:szCs w:val="24"/>
        </w:rPr>
        <w:t xml:space="preserve"> существующих несущих конструкций.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4.11.3.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4.11.4. При проектировании строительства и реконструкции капитального строительства с горизонтальными или </w:t>
      </w:r>
      <w:proofErr w:type="spellStart"/>
      <w:r w:rsidRPr="006C1E9C">
        <w:rPr>
          <w:rFonts w:eastAsia="MS Gothic"/>
          <w:sz w:val="24"/>
          <w:szCs w:val="24"/>
        </w:rPr>
        <w:t>малоуклонными</w:t>
      </w:r>
      <w:proofErr w:type="spellEnd"/>
      <w:r w:rsidRPr="006C1E9C">
        <w:rPr>
          <w:rFonts w:eastAsia="MS Gothic"/>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w:t>
      </w:r>
      <w:proofErr w:type="spellStart"/>
      <w:r w:rsidRPr="006C1E9C">
        <w:rPr>
          <w:rFonts w:eastAsia="MS Gothic"/>
          <w:sz w:val="24"/>
          <w:szCs w:val="24"/>
        </w:rPr>
        <w:t>крышного</w:t>
      </w:r>
      <w:proofErr w:type="spellEnd"/>
      <w:r w:rsidRPr="006C1E9C">
        <w:rPr>
          <w:rFonts w:eastAsia="MS Gothic"/>
          <w:sz w:val="24"/>
          <w:szCs w:val="24"/>
        </w:rPr>
        <w:t xml:space="preserve"> и вертикального озеленения.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4.11.5. </w:t>
      </w:r>
      <w:proofErr w:type="spellStart"/>
      <w:r w:rsidRPr="006C1E9C">
        <w:rPr>
          <w:rFonts w:eastAsia="MS Gothic"/>
          <w:sz w:val="24"/>
          <w:szCs w:val="24"/>
        </w:rPr>
        <w:t>Крышное</w:t>
      </w:r>
      <w:proofErr w:type="spellEnd"/>
      <w:r w:rsidRPr="006C1E9C">
        <w:rPr>
          <w:rFonts w:eastAsia="MS Gothic"/>
          <w:sz w:val="24"/>
          <w:szCs w:val="24"/>
        </w:rPr>
        <w:t xml:space="preserve"> и вертикальное озеленение не должно носить компенсационный характер</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4.11.6. Площадь </w:t>
      </w:r>
      <w:proofErr w:type="spellStart"/>
      <w:r w:rsidRPr="006C1E9C">
        <w:rPr>
          <w:rFonts w:eastAsia="MS Gothic"/>
          <w:sz w:val="24"/>
          <w:szCs w:val="24"/>
        </w:rPr>
        <w:t>крышного</w:t>
      </w:r>
      <w:proofErr w:type="spellEnd"/>
      <w:r w:rsidRPr="006C1E9C">
        <w:rPr>
          <w:rFonts w:eastAsia="MS Gothic"/>
          <w:sz w:val="24"/>
          <w:szCs w:val="24"/>
        </w:rPr>
        <w:t xml:space="preserve"> озеленения не включается в показатель территории зеленых насаждений при подсчете баланса территории участка проектируемого объекта.</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4.11.7. При проектировании </w:t>
      </w:r>
      <w:proofErr w:type="spellStart"/>
      <w:r w:rsidRPr="006C1E9C">
        <w:rPr>
          <w:rFonts w:eastAsia="MS Gothic"/>
          <w:sz w:val="24"/>
          <w:szCs w:val="24"/>
        </w:rPr>
        <w:t>крышного</w:t>
      </w:r>
      <w:proofErr w:type="spellEnd"/>
      <w:r w:rsidRPr="006C1E9C">
        <w:rPr>
          <w:rFonts w:eastAsia="MS Gothic"/>
          <w:sz w:val="24"/>
          <w:szCs w:val="24"/>
        </w:rPr>
        <w:t xml:space="preserve">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6C1E9C">
        <w:rPr>
          <w:rFonts w:eastAsia="MS Gothic"/>
          <w:sz w:val="24"/>
          <w:szCs w:val="24"/>
        </w:rPr>
        <w:t>гидр</w:t>
      </w:r>
      <w:proofErr w:type="gramStart"/>
      <w:r w:rsidRPr="006C1E9C">
        <w:rPr>
          <w:rFonts w:eastAsia="MS Gothic"/>
          <w:sz w:val="24"/>
          <w:szCs w:val="24"/>
        </w:rPr>
        <w:t>о</w:t>
      </w:r>
      <w:proofErr w:type="spellEnd"/>
      <w:r w:rsidRPr="006C1E9C">
        <w:rPr>
          <w:rFonts w:eastAsia="MS Gothic"/>
          <w:sz w:val="24"/>
          <w:szCs w:val="24"/>
        </w:rPr>
        <w:t>-</w:t>
      </w:r>
      <w:proofErr w:type="gramEnd"/>
      <w:r w:rsidRPr="006C1E9C">
        <w:rPr>
          <w:rFonts w:eastAsia="MS Gothic"/>
          <w:sz w:val="24"/>
          <w:szCs w:val="24"/>
        </w:rPr>
        <w:t xml:space="preserve"> и </w:t>
      </w:r>
      <w:proofErr w:type="spellStart"/>
      <w:r w:rsidRPr="006C1E9C">
        <w:rPr>
          <w:rFonts w:eastAsia="MS Gothic"/>
          <w:sz w:val="24"/>
          <w:szCs w:val="24"/>
        </w:rPr>
        <w:t>пароизоляция</w:t>
      </w:r>
      <w:proofErr w:type="spellEnd"/>
      <w:r w:rsidRPr="006C1E9C">
        <w:rPr>
          <w:rFonts w:eastAsia="MS Gothic"/>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4.11.8.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w:t>
      </w:r>
      <w:r w:rsidRPr="006C1E9C">
        <w:rPr>
          <w:rFonts w:eastAsia="MS Gothic"/>
          <w:sz w:val="24"/>
          <w:szCs w:val="24"/>
        </w:rPr>
        <w:lastRenderedPageBreak/>
        <w:t>следует надежно закреплять конструкции в виде решеток, систем вертикальных стержней или тросов, точечных консолей-опор для кашпо и т.п.</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4.11.9. Устройство </w:t>
      </w:r>
      <w:proofErr w:type="spellStart"/>
      <w:r w:rsidRPr="006C1E9C">
        <w:rPr>
          <w:rFonts w:eastAsia="MS Gothic"/>
          <w:sz w:val="24"/>
          <w:szCs w:val="24"/>
        </w:rPr>
        <w:t>крышного</w:t>
      </w:r>
      <w:proofErr w:type="spellEnd"/>
      <w:r w:rsidRPr="006C1E9C">
        <w:rPr>
          <w:rFonts w:eastAsia="MS Gothic"/>
          <w:sz w:val="24"/>
          <w:szCs w:val="24"/>
        </w:rP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4.11.10. </w:t>
      </w:r>
      <w:proofErr w:type="gramStart"/>
      <w:r w:rsidRPr="006C1E9C">
        <w:rPr>
          <w:rFonts w:eastAsia="MS Gothic"/>
          <w:sz w:val="24"/>
          <w:szCs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6C1E9C" w:rsidRPr="006C1E9C" w:rsidRDefault="006C1E9C" w:rsidP="006C1E9C">
      <w:pPr>
        <w:spacing w:after="0" w:line="240" w:lineRule="auto"/>
        <w:ind w:firstLine="709"/>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bookmarkStart w:id="35" w:name="_Toc402276805"/>
      <w:r w:rsidRPr="006C1E9C">
        <w:rPr>
          <w:rFonts w:eastAsia="MS Gothic"/>
          <w:sz w:val="24"/>
          <w:szCs w:val="24"/>
        </w:rPr>
        <w:t>4.12. Обеспечение сохранности зеленых насаждений</w:t>
      </w:r>
      <w:bookmarkEnd w:id="35"/>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4.12.1.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допускается.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4.12.2.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w:t>
      </w:r>
      <w:r w:rsidR="00B64152">
        <w:rPr>
          <w:rFonts w:eastAsia="MS Gothic"/>
          <w:sz w:val="24"/>
          <w:szCs w:val="24"/>
        </w:rPr>
        <w:t>поселении</w:t>
      </w:r>
      <w:r w:rsidRPr="006C1E9C">
        <w:rPr>
          <w:rFonts w:eastAsia="MS Gothic"/>
          <w:sz w:val="24"/>
          <w:szCs w:val="24"/>
        </w:rPr>
        <w:t xml:space="preserve"> выдается органом местного самоуправления поселения.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4.12.3.Собственники (правообладатели) территорий (участков) с зелеными насаждениями обязаны:</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а) обеспечивать сохранность зеленых насаждений;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б) обеспечивать квалифицированный уход за зелеными насаждениями, дорожками и оборудованием, не допускать складирования на зеленые насаждения мусора, строительных материалов, изделий, конструкций;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64152">
        <w:rPr>
          <w:rFonts w:eastAsia="MS Gothic"/>
          <w:sz w:val="24"/>
          <w:szCs w:val="24"/>
        </w:rPr>
        <w:t>поселения</w:t>
      </w:r>
      <w:r w:rsidRPr="006C1E9C">
        <w:rPr>
          <w:rFonts w:eastAsia="MS Gothic"/>
          <w:sz w:val="24"/>
          <w:szCs w:val="24"/>
        </w:rPr>
        <w:t xml:space="preserve">, а также за пределами </w:t>
      </w:r>
      <w:r w:rsidR="00B64152">
        <w:rPr>
          <w:rFonts w:eastAsia="MS Gothic"/>
          <w:sz w:val="24"/>
          <w:szCs w:val="24"/>
        </w:rPr>
        <w:t>поселения</w:t>
      </w:r>
      <w:r w:rsidRPr="006C1E9C">
        <w:rPr>
          <w:rFonts w:eastAsia="MS Gothic"/>
          <w:sz w:val="24"/>
          <w:szCs w:val="24"/>
        </w:rPr>
        <w:t xml:space="preserve"> на территории, прилегающей к объектам.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4.12.4. В садах, парках, скверах и на иных территориях, относящихся к местам общественного пользования, где имеются зеленые насаждения, запрещается: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а) устраивать свалки мусора, снега и льда, скола асфальта, сливать и сбрасывать отходы;</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г) ломать деревья, кустарники, их ветви;</w:t>
      </w:r>
    </w:p>
    <w:p w:rsidR="006C1E9C" w:rsidRPr="006C1E9C" w:rsidRDefault="006C1E9C" w:rsidP="006C1E9C">
      <w:pPr>
        <w:spacing w:after="0" w:line="240" w:lineRule="auto"/>
        <w:ind w:firstLine="709"/>
        <w:jc w:val="both"/>
        <w:outlineLvl w:val="1"/>
        <w:rPr>
          <w:rFonts w:eastAsia="MS Gothic"/>
          <w:sz w:val="24"/>
          <w:szCs w:val="24"/>
        </w:rPr>
      </w:pPr>
      <w:proofErr w:type="spellStart"/>
      <w:r w:rsidRPr="006C1E9C">
        <w:rPr>
          <w:rFonts w:eastAsia="MS Gothic"/>
          <w:sz w:val="24"/>
          <w:szCs w:val="24"/>
        </w:rPr>
        <w:t>д</w:t>
      </w:r>
      <w:proofErr w:type="spellEnd"/>
      <w:r w:rsidRPr="006C1E9C">
        <w:rPr>
          <w:rFonts w:eastAsia="MS Gothic"/>
          <w:sz w:val="24"/>
          <w:szCs w:val="24"/>
        </w:rPr>
        <w:t>) разводить костры;</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е) засорять газоны, цветники;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ж) ремонтировать или мыть транспортные средства, устанавливать гаражи и иные укрытия для автотранспорта;</w:t>
      </w:r>
    </w:p>
    <w:p w:rsidR="006C1E9C" w:rsidRPr="006C1E9C" w:rsidRDefault="006C1E9C" w:rsidP="006C1E9C">
      <w:pPr>
        <w:spacing w:after="0" w:line="240" w:lineRule="auto"/>
        <w:ind w:firstLine="709"/>
        <w:jc w:val="both"/>
        <w:outlineLvl w:val="1"/>
        <w:rPr>
          <w:rFonts w:eastAsia="MS Gothic"/>
          <w:sz w:val="24"/>
          <w:szCs w:val="24"/>
        </w:rPr>
      </w:pPr>
      <w:proofErr w:type="spellStart"/>
      <w:r w:rsidRPr="006C1E9C">
        <w:rPr>
          <w:rFonts w:eastAsia="MS Gothic"/>
          <w:sz w:val="24"/>
          <w:szCs w:val="24"/>
        </w:rPr>
        <w:t>з</w:t>
      </w:r>
      <w:proofErr w:type="spellEnd"/>
      <w:r w:rsidRPr="006C1E9C">
        <w:rPr>
          <w:rFonts w:eastAsia="MS Gothic"/>
          <w:sz w:val="24"/>
          <w:szCs w:val="24"/>
        </w:rPr>
        <w:t>) самовольно устраивать огороды;</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и) пасти скот;</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w:t>
      </w:r>
      <w:r w:rsidRPr="006C1E9C">
        <w:rPr>
          <w:rFonts w:eastAsia="MS Gothic"/>
          <w:sz w:val="24"/>
          <w:szCs w:val="24"/>
        </w:rPr>
        <w:lastRenderedPageBreak/>
        <w:t>гвозди для подвешивания гамаков, качелей, веревок, прикреплять средства размещения информации и наносить другие механические повреждения;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л) добывать растительную землю, песок у корней деревьев и кустарника;</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м) сжигать листву, траву, части деревьев и кустарника.</w:t>
      </w:r>
    </w:p>
    <w:p w:rsidR="006C1E9C" w:rsidRPr="006C1E9C" w:rsidRDefault="006C1E9C" w:rsidP="006C1E9C">
      <w:pPr>
        <w:spacing w:after="0" w:line="240" w:lineRule="auto"/>
        <w:ind w:firstLine="709"/>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4.13. Устройства для оформления озеленения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4.13.1. Для оформления мобильного и вертикального озеленения применяются следующие виды устройств: трельяжи, шпалеры, </w:t>
      </w:r>
      <w:proofErr w:type="spellStart"/>
      <w:r w:rsidRPr="006C1E9C">
        <w:rPr>
          <w:rFonts w:eastAsia="MS Gothic"/>
          <w:sz w:val="24"/>
          <w:szCs w:val="24"/>
        </w:rPr>
        <w:t>перголы</w:t>
      </w:r>
      <w:proofErr w:type="spellEnd"/>
      <w:r w:rsidRPr="006C1E9C">
        <w:rPr>
          <w:rFonts w:eastAsia="MS Gothic"/>
          <w:sz w:val="24"/>
          <w:szCs w:val="24"/>
        </w:rPr>
        <w:t>, контейнеры, цветочницы, вазоны.</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4.13.2.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4.13.3. </w:t>
      </w:r>
      <w:proofErr w:type="spellStart"/>
      <w:r w:rsidRPr="006C1E9C">
        <w:rPr>
          <w:rFonts w:eastAsia="MS Gothic"/>
          <w:sz w:val="24"/>
          <w:szCs w:val="24"/>
        </w:rPr>
        <w:t>Пергола</w:t>
      </w:r>
      <w:proofErr w:type="spellEnd"/>
      <w:r w:rsidRPr="006C1E9C">
        <w:rPr>
          <w:rFonts w:eastAsia="MS Gothic"/>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4.13.4. Контейнеры – специальные кадки, ящики и иные емкости, применяемые для высадки в них зеленых насаждений.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4.13.5. Цветочницы, вазоны – небольшие емкости с растительным грунтом, в которые высаживаются цветочные растения.</w:t>
      </w:r>
    </w:p>
    <w:p w:rsidR="006C1E9C" w:rsidRPr="006C1E9C" w:rsidRDefault="006C1E9C" w:rsidP="006C1E9C">
      <w:pPr>
        <w:spacing w:after="0" w:line="240" w:lineRule="auto"/>
        <w:ind w:firstLine="709"/>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4.14. Покрытия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4.14.1.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4.14.2. Покрытия поверхности обеспечивают на территории </w:t>
      </w:r>
      <w:r w:rsidR="00B64152">
        <w:rPr>
          <w:rFonts w:eastAsia="MS Gothic"/>
          <w:sz w:val="24"/>
          <w:szCs w:val="24"/>
        </w:rPr>
        <w:t>поселения</w:t>
      </w:r>
      <w:r w:rsidRPr="006C1E9C">
        <w:rPr>
          <w:rFonts w:eastAsia="MS Gothic"/>
          <w:sz w:val="24"/>
          <w:szCs w:val="24"/>
        </w:rPr>
        <w:t xml:space="preserve"> условия безопасного и комфортного передвижения, а также формируют архитектурно-художественный облик среды.</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4.14.3. Применяемый в проекте вид покрытия рекомендуется устанавливать </w:t>
      </w:r>
      <w:proofErr w:type="gramStart"/>
      <w:r w:rsidRPr="006C1E9C">
        <w:rPr>
          <w:rFonts w:eastAsia="MS Gothic"/>
          <w:sz w:val="24"/>
          <w:szCs w:val="24"/>
        </w:rPr>
        <w:t>прочным</w:t>
      </w:r>
      <w:proofErr w:type="gramEnd"/>
      <w:r w:rsidRPr="006C1E9C">
        <w:rPr>
          <w:rFonts w:eastAsia="MS Gothic"/>
          <w:sz w:val="24"/>
          <w:szCs w:val="24"/>
        </w:rPr>
        <w:t xml:space="preserve">, </w:t>
      </w:r>
      <w:proofErr w:type="spellStart"/>
      <w:r w:rsidRPr="006C1E9C">
        <w:rPr>
          <w:rFonts w:eastAsia="MS Gothic"/>
          <w:sz w:val="24"/>
          <w:szCs w:val="24"/>
        </w:rPr>
        <w:t>ремонтопригодным</w:t>
      </w:r>
      <w:proofErr w:type="spellEnd"/>
      <w:r w:rsidRPr="006C1E9C">
        <w:rPr>
          <w:rFonts w:eastAsia="MS Gothic"/>
          <w:sz w:val="24"/>
          <w:szCs w:val="24"/>
        </w:rPr>
        <w:t xml:space="preserve">, </w:t>
      </w:r>
      <w:proofErr w:type="spellStart"/>
      <w:r w:rsidRPr="006C1E9C">
        <w:rPr>
          <w:rFonts w:eastAsia="MS Gothic"/>
          <w:sz w:val="24"/>
          <w:szCs w:val="24"/>
        </w:rPr>
        <w:t>экологичным</w:t>
      </w:r>
      <w:proofErr w:type="spellEnd"/>
      <w:r w:rsidRPr="006C1E9C">
        <w:rPr>
          <w:rFonts w:eastAsia="MS Gothic"/>
          <w:sz w:val="24"/>
          <w:szCs w:val="24"/>
        </w:rPr>
        <w:t>, не допускающим скольжения. Выбор видов покрытия осуществляется в соответствии с их целевым назначением.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4.14.4. Для деревьев, расположенных в мощении, рекомендуется применять различные виды защиты (приствольные решетки, бордюры, </w:t>
      </w:r>
      <w:proofErr w:type="spellStart"/>
      <w:r w:rsidRPr="006C1E9C">
        <w:rPr>
          <w:rFonts w:eastAsia="MS Gothic"/>
          <w:sz w:val="24"/>
          <w:szCs w:val="24"/>
        </w:rPr>
        <w:t>периметральные</w:t>
      </w:r>
      <w:proofErr w:type="spellEnd"/>
      <w:r w:rsidRPr="006C1E9C">
        <w:rPr>
          <w:rFonts w:eastAsia="MS Gothic"/>
          <w:sz w:val="24"/>
          <w:szCs w:val="24"/>
        </w:rPr>
        <w:t xml:space="preserve"> скамейки и пр.). </w:t>
      </w:r>
    </w:p>
    <w:p w:rsidR="006C1E9C" w:rsidRPr="006C1E9C" w:rsidRDefault="006C1E9C" w:rsidP="006C1E9C">
      <w:pPr>
        <w:spacing w:after="0" w:line="240" w:lineRule="auto"/>
        <w:ind w:firstLine="709"/>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bookmarkStart w:id="36" w:name="_Toc402276790"/>
      <w:r w:rsidRPr="006C1E9C">
        <w:rPr>
          <w:rFonts w:eastAsia="MS Gothic"/>
          <w:sz w:val="24"/>
          <w:szCs w:val="24"/>
        </w:rPr>
        <w:t>4.15. Требования к установке ограждений (заборов)</w:t>
      </w:r>
      <w:bookmarkEnd w:id="36"/>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4.15</w:t>
      </w:r>
      <w:r w:rsidR="00B64152">
        <w:rPr>
          <w:rFonts w:eastAsia="MS Gothic"/>
          <w:sz w:val="24"/>
          <w:szCs w:val="24"/>
        </w:rPr>
        <w:t>.1. На территории поселения</w:t>
      </w:r>
      <w:r w:rsidRPr="006C1E9C">
        <w:rPr>
          <w:rFonts w:eastAsia="MS Gothic"/>
          <w:sz w:val="24"/>
          <w:szCs w:val="24"/>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4.15.2. Строительство или установка ограждений, в том числе газонных и тротуа</w:t>
      </w:r>
      <w:r w:rsidR="00B64152">
        <w:rPr>
          <w:rFonts w:eastAsia="MS Gothic"/>
          <w:sz w:val="24"/>
          <w:szCs w:val="24"/>
        </w:rPr>
        <w:t>рных на территории поселения</w:t>
      </w:r>
      <w:r w:rsidRPr="006C1E9C">
        <w:rPr>
          <w:rFonts w:eastAsia="MS Gothic"/>
          <w:sz w:val="24"/>
          <w:szCs w:val="24"/>
        </w:rPr>
        <w:t xml:space="preserve"> осуществляется по согласованию с органом местного самоуправления. Самовольная установка ограждений не допускается.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4.15.3. </w:t>
      </w:r>
      <w:proofErr w:type="gramStart"/>
      <w:r w:rsidRPr="006C1E9C">
        <w:rPr>
          <w:rFonts w:eastAsia="MS Gothic"/>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4.15.4.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4.15.5.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w:t>
      </w:r>
      <w:r w:rsidRPr="006C1E9C">
        <w:rPr>
          <w:rFonts w:eastAsia="MS Gothic"/>
          <w:sz w:val="24"/>
          <w:szCs w:val="24"/>
        </w:rPr>
        <w:lastRenderedPageBreak/>
        <w:t>Ограждения следует размещать на территории газона, цветника, зеленых насаждений с отступом от границы примыкания 0,2-0,3 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4.15.6.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4.15.7. Установка ограждений из бытовых отходов и их элементов не допускается.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4.15.8. Применение на территории </w:t>
      </w:r>
      <w:r w:rsidR="00B64152">
        <w:rPr>
          <w:rFonts w:eastAsia="MS Gothic"/>
          <w:sz w:val="24"/>
          <w:szCs w:val="24"/>
        </w:rPr>
        <w:t>поселения</w:t>
      </w:r>
      <w:r w:rsidRPr="006C1E9C">
        <w:rPr>
          <w:rFonts w:eastAsia="MS Gothic"/>
          <w:sz w:val="24"/>
          <w:szCs w:val="24"/>
        </w:rPr>
        <w:t xml:space="preserve"> ограждений из </w:t>
      </w:r>
      <w:proofErr w:type="spellStart"/>
      <w:r w:rsidRPr="006C1E9C">
        <w:rPr>
          <w:rFonts w:eastAsia="MS Gothic"/>
          <w:sz w:val="24"/>
          <w:szCs w:val="24"/>
        </w:rPr>
        <w:t>сетки-рабицы</w:t>
      </w:r>
      <w:proofErr w:type="spellEnd"/>
      <w:r w:rsidRPr="006C1E9C">
        <w:rPr>
          <w:rFonts w:eastAsia="MS Gothic"/>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1164F" w:rsidRDefault="006C1E9C" w:rsidP="0041164F">
      <w:pPr>
        <w:spacing w:after="0" w:line="240" w:lineRule="auto"/>
        <w:ind w:firstLine="709"/>
        <w:jc w:val="both"/>
        <w:outlineLvl w:val="1"/>
        <w:rPr>
          <w:rFonts w:eastAsia="MS Gothic"/>
          <w:sz w:val="24"/>
          <w:szCs w:val="24"/>
        </w:rPr>
      </w:pPr>
      <w:r w:rsidRPr="006C1E9C">
        <w:rPr>
          <w:rFonts w:eastAsia="MS Gothic"/>
          <w:sz w:val="24"/>
          <w:szCs w:val="24"/>
        </w:rPr>
        <w:t xml:space="preserve">4.15.9.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w:t>
      </w:r>
      <w:r w:rsidR="00B64152">
        <w:rPr>
          <w:rFonts w:eastAsia="MS Gothic"/>
          <w:sz w:val="24"/>
          <w:szCs w:val="24"/>
        </w:rPr>
        <w:t xml:space="preserve">При использовании </w:t>
      </w:r>
      <w:r w:rsidR="0041164F">
        <w:rPr>
          <w:rFonts w:eastAsia="MS Gothic"/>
          <w:sz w:val="24"/>
          <w:szCs w:val="24"/>
        </w:rPr>
        <w:t>для установки (установленного) ограждения металлических конструкций – должны обеспечиваться их своевременная покраска, за исключением использования материалов имеющих лакокрасочное покрытие, произведенное изготовителем (поставщиком).</w:t>
      </w:r>
    </w:p>
    <w:p w:rsidR="0041164F" w:rsidRDefault="0041164F" w:rsidP="0041164F">
      <w:pPr>
        <w:spacing w:after="0" w:line="240" w:lineRule="auto"/>
        <w:ind w:firstLine="709"/>
        <w:jc w:val="both"/>
        <w:outlineLvl w:val="1"/>
        <w:rPr>
          <w:rFonts w:eastAsia="MS Gothic"/>
          <w:sz w:val="24"/>
          <w:szCs w:val="24"/>
        </w:rPr>
      </w:pPr>
      <w:r>
        <w:rPr>
          <w:rFonts w:eastAsia="MS Gothic"/>
          <w:sz w:val="24"/>
          <w:szCs w:val="24"/>
        </w:rPr>
        <w:t xml:space="preserve">При наличии деформации ограждения необходимо производить своевременный ремонт. </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4.16. </w:t>
      </w:r>
      <w:bookmarkStart w:id="37" w:name="_Toc402276798"/>
      <w:r w:rsidRPr="006C1E9C">
        <w:rPr>
          <w:rFonts w:eastAsia="MS Gothic"/>
          <w:sz w:val="24"/>
          <w:szCs w:val="24"/>
        </w:rPr>
        <w:t>Водные устройства</w:t>
      </w:r>
      <w:bookmarkEnd w:id="37"/>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4.16.1.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4.16.2.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4.16.3.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38" w:name="Par171"/>
      <w:bookmarkStart w:id="39" w:name="Par176"/>
      <w:bookmarkEnd w:id="38"/>
      <w:bookmarkEnd w:id="39"/>
    </w:p>
    <w:p w:rsidR="006C1E9C" w:rsidRPr="006C1E9C" w:rsidRDefault="006C1E9C" w:rsidP="006C1E9C">
      <w:pPr>
        <w:spacing w:after="0" w:line="240" w:lineRule="auto"/>
        <w:ind w:firstLine="709"/>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4.17. </w:t>
      </w:r>
      <w:bookmarkStart w:id="40" w:name="_Toc402276796"/>
      <w:r w:rsidRPr="006C1E9C">
        <w:rPr>
          <w:rFonts w:eastAsia="MS Gothic"/>
          <w:sz w:val="24"/>
          <w:szCs w:val="24"/>
        </w:rPr>
        <w:t>Уличное коммунально-бытовое оборудование</w:t>
      </w:r>
      <w:bookmarkEnd w:id="40"/>
    </w:p>
    <w:p w:rsid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4.17.1.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6C1E9C">
        <w:rPr>
          <w:rFonts w:eastAsia="MS Gothic"/>
          <w:sz w:val="24"/>
          <w:szCs w:val="24"/>
        </w:rPr>
        <w:t>экологичность</w:t>
      </w:r>
      <w:proofErr w:type="spellEnd"/>
      <w:r w:rsidRPr="006C1E9C">
        <w:rPr>
          <w:rFonts w:eastAsia="MS Gothic"/>
          <w:sz w:val="24"/>
          <w:szCs w:val="24"/>
        </w:rPr>
        <w:t>, безопасность (отсутствие острых углов), удобство в пользовании, легкость очистки, привлекательный внешний вид.</w:t>
      </w:r>
    </w:p>
    <w:p w:rsidR="00CA7AE5"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4.17.2. </w:t>
      </w:r>
      <w:proofErr w:type="gramStart"/>
      <w:r w:rsidRPr="006C1E9C">
        <w:rPr>
          <w:rFonts w:eastAsia="MS Gothic"/>
          <w:sz w:val="24"/>
          <w:szCs w:val="24"/>
        </w:rPr>
        <w:t>Для сбора бытового мусора на улицах, площадях, объектах рекреации собственники (владельцы) объектов общественного назначения</w:t>
      </w:r>
      <w:r w:rsidR="0041164F">
        <w:rPr>
          <w:rFonts w:eastAsia="MS Gothic"/>
          <w:sz w:val="24"/>
          <w:szCs w:val="24"/>
        </w:rPr>
        <w:t xml:space="preserve"> </w:t>
      </w:r>
      <w:r w:rsidRPr="006C1E9C">
        <w:rPr>
          <w:rFonts w:eastAsia="MS Gothic"/>
          <w:sz w:val="24"/>
          <w:szCs w:val="24"/>
        </w:rPr>
        <w:t>обязаны обеспечить установку</w:t>
      </w:r>
      <w:r w:rsidR="0041164F">
        <w:rPr>
          <w:rFonts w:eastAsia="MS Gothic"/>
          <w:sz w:val="24"/>
          <w:szCs w:val="24"/>
        </w:rPr>
        <w:t xml:space="preserve"> </w:t>
      </w:r>
      <w:r w:rsidRPr="006C1E9C">
        <w:rPr>
          <w:rFonts w:eastAsia="MS Gothic"/>
          <w:sz w:val="24"/>
          <w:szCs w:val="24"/>
        </w:rPr>
        <w:t>урн у входов в</w:t>
      </w:r>
      <w:r w:rsidR="00CA7AE5">
        <w:rPr>
          <w:rFonts w:eastAsia="MS Gothic"/>
          <w:sz w:val="24"/>
          <w:szCs w:val="24"/>
        </w:rPr>
        <w:t>:</w:t>
      </w:r>
      <w:r w:rsidRPr="006C1E9C">
        <w:rPr>
          <w:rFonts w:eastAsia="MS Gothic"/>
          <w:sz w:val="24"/>
          <w:szCs w:val="24"/>
        </w:rPr>
        <w:t xml:space="preserve"> объекты общественного назначения, в том числе подземные переходы и сооружения транспорта (вокзалы или платформы пригородных электропоездов и т.д.</w:t>
      </w:r>
      <w:r w:rsidR="00CA7AE5">
        <w:rPr>
          <w:rFonts w:eastAsia="MS Gothic"/>
          <w:sz w:val="24"/>
          <w:szCs w:val="24"/>
        </w:rPr>
        <w:t>),</w:t>
      </w:r>
      <w:r w:rsidR="00CA7AE5" w:rsidRPr="00CA7AE5">
        <w:rPr>
          <w:color w:val="000000"/>
          <w:sz w:val="24"/>
          <w:szCs w:val="24"/>
        </w:rPr>
        <w:t xml:space="preserve"> </w:t>
      </w:r>
      <w:r w:rsidR="00CA7AE5">
        <w:rPr>
          <w:color w:val="000000"/>
          <w:sz w:val="24"/>
          <w:szCs w:val="24"/>
        </w:rPr>
        <w:t xml:space="preserve">объекты торговли и общественного питания, другие учреждения общественного назначения, жилые дома и сооружения транспорта. </w:t>
      </w:r>
      <w:r w:rsidRPr="006C1E9C">
        <w:rPr>
          <w:rFonts w:eastAsia="MS Gothic"/>
          <w:sz w:val="24"/>
          <w:szCs w:val="24"/>
        </w:rPr>
        <w:t xml:space="preserve"> </w:t>
      </w:r>
      <w:proofErr w:type="gramEnd"/>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lastRenderedPageBreak/>
        <w:t>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4.17.3.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6C1E9C" w:rsidRPr="006C1E9C" w:rsidRDefault="006C1E9C" w:rsidP="006C1E9C">
      <w:pPr>
        <w:spacing w:after="0" w:line="240" w:lineRule="auto"/>
        <w:ind w:firstLine="709"/>
        <w:jc w:val="both"/>
        <w:outlineLvl w:val="1"/>
        <w:rPr>
          <w:rFonts w:eastAsia="MS Gothic"/>
          <w:sz w:val="24"/>
          <w:szCs w:val="24"/>
        </w:rPr>
      </w:pPr>
      <w:proofErr w:type="gramStart"/>
      <w:r w:rsidRPr="006C1E9C">
        <w:rPr>
          <w:rFonts w:eastAsia="MS Gothic"/>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6C1E9C" w:rsidRPr="006C1E9C" w:rsidRDefault="006C1E9C" w:rsidP="006C1E9C">
      <w:pPr>
        <w:spacing w:after="0" w:line="240" w:lineRule="auto"/>
        <w:ind w:firstLine="709"/>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bookmarkStart w:id="41" w:name="_Toc402276797"/>
      <w:r w:rsidRPr="006C1E9C">
        <w:rPr>
          <w:rFonts w:eastAsia="MS Gothic"/>
          <w:sz w:val="24"/>
          <w:szCs w:val="24"/>
        </w:rPr>
        <w:t>4.18. Уличное техническое оборудование</w:t>
      </w:r>
      <w:bookmarkEnd w:id="41"/>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4.18.1.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6C1E9C">
        <w:rPr>
          <w:rFonts w:eastAsia="MS Gothic"/>
          <w:sz w:val="24"/>
          <w:szCs w:val="24"/>
        </w:rPr>
        <w:t>дождеприемных</w:t>
      </w:r>
      <w:proofErr w:type="spellEnd"/>
      <w:r w:rsidRPr="006C1E9C">
        <w:rPr>
          <w:rFonts w:eastAsia="MS Gothic"/>
          <w:sz w:val="24"/>
          <w:szCs w:val="24"/>
        </w:rPr>
        <w:t xml:space="preserve"> колодцев, вентиляционные шахты подземных коммуникаций, шкафы телефонной связи и т.п.).</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4.18.2. Элементы инженерного оборудования не должны противоречить техническим условиям, в том числе:</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2) вентиляционные шахты необходимо оборудовать решетками.</w:t>
      </w:r>
    </w:p>
    <w:p w:rsidR="006C1E9C" w:rsidRPr="006C1E9C" w:rsidRDefault="006C1E9C" w:rsidP="006C1E9C">
      <w:pPr>
        <w:spacing w:after="0" w:line="240" w:lineRule="auto"/>
        <w:ind w:firstLine="709"/>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4.19. Игровое и спортивное оборудование</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4.19.1.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 xml:space="preserve">4.19.2. Игровое и спортивное оборудование на территории </w:t>
      </w:r>
      <w:r w:rsidR="00CA7AE5">
        <w:rPr>
          <w:rFonts w:eastAsia="MS Gothic"/>
          <w:sz w:val="24"/>
          <w:szCs w:val="24"/>
        </w:rPr>
        <w:t>поселения</w:t>
      </w:r>
      <w:r w:rsidRPr="006C1E9C">
        <w:rPr>
          <w:rFonts w:eastAsia="MS Gothic"/>
          <w:sz w:val="24"/>
          <w:szCs w:val="24"/>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4.19.3.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6C1E9C" w:rsidRPr="006C1E9C" w:rsidRDefault="006C1E9C" w:rsidP="006C1E9C">
      <w:pPr>
        <w:spacing w:after="0" w:line="240" w:lineRule="auto"/>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4.20. Основные требования по организации освещения</w:t>
      </w:r>
      <w:bookmarkEnd w:id="32"/>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4.20.1.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sidRPr="006C1E9C">
        <w:rPr>
          <w:rFonts w:eastAsia="Times New Roman"/>
          <w:sz w:val="24"/>
          <w:szCs w:val="24"/>
          <w:lang w:eastAsia="ru-RU"/>
        </w:rPr>
        <w:t>светопланировочных</w:t>
      </w:r>
      <w:proofErr w:type="spellEnd"/>
      <w:r w:rsidRPr="006C1E9C">
        <w:rPr>
          <w:rFonts w:eastAsia="Times New Roman"/>
          <w:sz w:val="24"/>
          <w:szCs w:val="24"/>
          <w:lang w:eastAsia="ru-RU"/>
        </w:rPr>
        <w:t xml:space="preserve"> и </w:t>
      </w:r>
      <w:proofErr w:type="spellStart"/>
      <w:r w:rsidRPr="006C1E9C">
        <w:rPr>
          <w:rFonts w:eastAsia="Times New Roman"/>
          <w:sz w:val="24"/>
          <w:szCs w:val="24"/>
          <w:lang w:eastAsia="ru-RU"/>
        </w:rPr>
        <w:t>светокомпозиционных</w:t>
      </w:r>
      <w:proofErr w:type="spellEnd"/>
      <w:r w:rsidRPr="006C1E9C">
        <w:rPr>
          <w:rFonts w:eastAsia="Times New Roman"/>
          <w:sz w:val="24"/>
          <w:szCs w:val="24"/>
          <w:lang w:eastAsia="ru-RU"/>
        </w:rPr>
        <w:t xml:space="preserve"> задач.</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4.20.2.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4.20.3.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4.20.4. Опоры на аллеях и пешеходных дорогах должны располагаться вне пешеходной части.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4.20.5.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4.20.6.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4.20.7.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4.20.8.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rsidR="006C1E9C" w:rsidRPr="006C1E9C" w:rsidRDefault="006C1E9C" w:rsidP="006C1E9C">
      <w:pPr>
        <w:spacing w:after="0" w:line="240" w:lineRule="auto"/>
        <w:ind w:firstLine="709"/>
        <w:jc w:val="both"/>
        <w:outlineLvl w:val="1"/>
        <w:rPr>
          <w:rFonts w:eastAsia="MS Gothic"/>
          <w:sz w:val="24"/>
          <w:szCs w:val="24"/>
        </w:rPr>
      </w:pPr>
      <w:bookmarkStart w:id="42" w:name="Par223"/>
      <w:bookmarkStart w:id="43" w:name="_Toc402276783"/>
      <w:bookmarkEnd w:id="42"/>
      <w:r w:rsidRPr="006C1E9C">
        <w:rPr>
          <w:rFonts w:eastAsia="MS Gothic"/>
          <w:sz w:val="24"/>
          <w:szCs w:val="24"/>
        </w:rPr>
        <w:t>4.21. Архитектурно-художественное освещение</w:t>
      </w:r>
      <w:bookmarkEnd w:id="43"/>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4.21.1. </w:t>
      </w:r>
      <w:proofErr w:type="gramStart"/>
      <w:r w:rsidRPr="006C1E9C">
        <w:rPr>
          <w:rFonts w:eastAsia="Times New Roman"/>
          <w:sz w:val="24"/>
          <w:szCs w:val="24"/>
          <w:lang w:eastAsia="ru-RU"/>
        </w:rPr>
        <w:t>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органом</w:t>
      </w:r>
      <w:proofErr w:type="gramEnd"/>
      <w:r w:rsidRPr="006C1E9C">
        <w:rPr>
          <w:rFonts w:eastAsia="Times New Roman"/>
          <w:sz w:val="24"/>
          <w:szCs w:val="24"/>
          <w:lang w:eastAsia="ru-RU"/>
        </w:rPr>
        <w:t xml:space="preserve"> местного самоуправления </w:t>
      </w:r>
      <w:proofErr w:type="gramStart"/>
      <w:r w:rsidRPr="006C1E9C">
        <w:rPr>
          <w:rFonts w:eastAsia="Times New Roman"/>
          <w:sz w:val="24"/>
          <w:szCs w:val="24"/>
          <w:lang w:eastAsia="ru-RU"/>
        </w:rPr>
        <w:t>порядке</w:t>
      </w:r>
      <w:proofErr w:type="gramEnd"/>
      <w:r w:rsidRPr="006C1E9C">
        <w:rPr>
          <w:rFonts w:eastAsia="Times New Roman"/>
          <w:sz w:val="24"/>
          <w:szCs w:val="24"/>
          <w:lang w:eastAsia="ru-RU"/>
        </w:rPr>
        <w:t>, концепцией и проектной документацией.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4.21.2.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bookmarkStart w:id="44" w:name="Par229"/>
      <w:bookmarkEnd w:id="44"/>
    </w:p>
    <w:p w:rsidR="006C1E9C" w:rsidRPr="006C1E9C" w:rsidRDefault="006C1E9C" w:rsidP="006C1E9C">
      <w:pPr>
        <w:spacing w:after="0" w:line="240" w:lineRule="auto"/>
        <w:ind w:firstLine="709"/>
        <w:jc w:val="both"/>
        <w:outlineLvl w:val="1"/>
        <w:rPr>
          <w:rFonts w:eastAsia="MS Gothic"/>
          <w:sz w:val="24"/>
          <w:szCs w:val="24"/>
        </w:rPr>
      </w:pPr>
      <w:bookmarkStart w:id="45" w:name="Par233"/>
      <w:bookmarkStart w:id="46" w:name="_Toc402276784"/>
      <w:bookmarkEnd w:id="45"/>
      <w:r w:rsidRPr="006C1E9C">
        <w:rPr>
          <w:rFonts w:eastAsia="MS Gothic"/>
          <w:sz w:val="24"/>
          <w:szCs w:val="24"/>
        </w:rPr>
        <w:t>4.22. Источники света</w:t>
      </w:r>
      <w:bookmarkEnd w:id="46"/>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4.22.1. В стационарных установках освещения применяются </w:t>
      </w:r>
      <w:proofErr w:type="spellStart"/>
      <w:r w:rsidRPr="006C1E9C">
        <w:rPr>
          <w:rFonts w:eastAsia="Times New Roman"/>
          <w:sz w:val="24"/>
          <w:szCs w:val="24"/>
          <w:lang w:eastAsia="ru-RU"/>
        </w:rPr>
        <w:t>энергоэффективные</w:t>
      </w:r>
      <w:proofErr w:type="spellEnd"/>
      <w:r w:rsidRPr="006C1E9C">
        <w:rPr>
          <w:rFonts w:eastAsia="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w:t>
      </w:r>
      <w:r w:rsidRPr="006C1E9C">
        <w:rPr>
          <w:rFonts w:eastAsia="Times New Roman"/>
          <w:sz w:val="24"/>
          <w:szCs w:val="24"/>
          <w:lang w:eastAsia="ru-RU"/>
        </w:rPr>
        <w:lastRenderedPageBreak/>
        <w:t>решетки, экраны и конструктивные элементы, отвечающие требованиям действующих национальных стандартов.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4.22.2.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bookmarkStart w:id="47" w:name="Par239"/>
      <w:bookmarkEnd w:id="47"/>
    </w:p>
    <w:p w:rsidR="006C1E9C" w:rsidRPr="006C1E9C" w:rsidRDefault="006C1E9C" w:rsidP="006C1E9C">
      <w:pPr>
        <w:spacing w:after="0" w:line="240" w:lineRule="auto"/>
        <w:ind w:firstLine="709"/>
        <w:jc w:val="both"/>
        <w:outlineLvl w:val="1"/>
        <w:rPr>
          <w:rFonts w:eastAsia="MS Gothic"/>
          <w:sz w:val="24"/>
          <w:szCs w:val="24"/>
        </w:rPr>
      </w:pPr>
      <w:bookmarkStart w:id="48" w:name="_Toc402276785"/>
      <w:r w:rsidRPr="006C1E9C">
        <w:rPr>
          <w:rFonts w:eastAsia="MS Gothic"/>
          <w:sz w:val="24"/>
          <w:szCs w:val="24"/>
        </w:rPr>
        <w:t>4.23. Общие требования к установке</w:t>
      </w:r>
      <w:bookmarkEnd w:id="48"/>
      <w:r w:rsidRPr="006C1E9C">
        <w:rPr>
          <w:rFonts w:eastAsia="MS Gothic"/>
          <w:sz w:val="24"/>
          <w:szCs w:val="24"/>
        </w:rPr>
        <w:t xml:space="preserve"> средств размещения информации и рекламы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w:t>
      </w:r>
      <w:hyperlink r:id="rId10" w:history="1">
        <w:r w:rsidRPr="006C1E9C">
          <w:rPr>
            <w:rStyle w:val="a3"/>
            <w:rFonts w:eastAsia="Times New Roman"/>
            <w:color w:val="auto"/>
            <w:sz w:val="24"/>
            <w:szCs w:val="24"/>
            <w:u w:val="none"/>
            <w:lang w:eastAsia="ru-RU"/>
          </w:rPr>
          <w:t>части 5.8 статьи 19</w:t>
        </w:r>
      </w:hyperlink>
      <w:r w:rsidRPr="006C1E9C">
        <w:rPr>
          <w:rFonts w:eastAsia="Times New Roman"/>
          <w:sz w:val="24"/>
          <w:szCs w:val="24"/>
          <w:lang w:eastAsia="ru-RU"/>
        </w:rPr>
        <w:t xml:space="preserve"> Федерального закона от 13.03.2006 № 38-ФЗ «О рекламе».</w:t>
      </w:r>
    </w:p>
    <w:p w:rsidR="006C1E9C" w:rsidRPr="006C1E9C" w:rsidRDefault="006C1E9C" w:rsidP="006C1E9C">
      <w:pPr>
        <w:spacing w:after="0" w:line="240" w:lineRule="auto"/>
        <w:ind w:firstLine="709"/>
        <w:jc w:val="both"/>
        <w:outlineLvl w:val="1"/>
        <w:rPr>
          <w:rFonts w:eastAsia="MS Gothic"/>
          <w:sz w:val="24"/>
          <w:szCs w:val="24"/>
        </w:rPr>
      </w:pPr>
      <w:bookmarkStart w:id="49" w:name="_Toc402276786"/>
      <w:r w:rsidRPr="006C1E9C">
        <w:rPr>
          <w:rFonts w:eastAsia="MS Gothic"/>
          <w:sz w:val="24"/>
          <w:szCs w:val="24"/>
        </w:rPr>
        <w:t>4.23.1. Средства размещения информации</w:t>
      </w:r>
      <w:bookmarkEnd w:id="49"/>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 Средства размещения информации устанавливаются на территории </w:t>
      </w:r>
      <w:r w:rsidR="00BC3AF7">
        <w:rPr>
          <w:rFonts w:eastAsia="Times New Roman"/>
          <w:sz w:val="24"/>
          <w:szCs w:val="24"/>
          <w:lang w:eastAsia="ru-RU"/>
        </w:rPr>
        <w:t>поселения</w:t>
      </w:r>
      <w:r w:rsidRPr="006C1E9C">
        <w:rPr>
          <w:rFonts w:eastAsia="Times New Roman"/>
          <w:sz w:val="24"/>
          <w:szCs w:val="24"/>
          <w:lang w:eastAsia="ru-RU"/>
        </w:rPr>
        <w:t xml:space="preserve"> на основании разрешения на установку средства размещения информации, выдаваемого в порядке, определяемом органом местного самоуправления. </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поселения.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C73AD" w:rsidRDefault="00BC3AF7" w:rsidP="007C73AD">
      <w:pPr>
        <w:autoSpaceDE w:val="0"/>
        <w:autoSpaceDN w:val="0"/>
        <w:adjustRightInd w:val="0"/>
        <w:spacing w:after="0" w:line="240" w:lineRule="auto"/>
        <w:ind w:firstLine="708"/>
        <w:jc w:val="both"/>
        <w:rPr>
          <w:rFonts w:eastAsiaTheme="minorHAnsi"/>
          <w:sz w:val="24"/>
          <w:szCs w:val="24"/>
        </w:rPr>
      </w:pPr>
      <w:r w:rsidRPr="00BC3AF7">
        <w:rPr>
          <w:rFonts w:eastAsiaTheme="minorHAnsi"/>
          <w:sz w:val="24"/>
          <w:szCs w:val="24"/>
        </w:rPr>
        <w:t xml:space="preserve">4. </w:t>
      </w:r>
      <w:proofErr w:type="gramStart"/>
      <w:r w:rsidRPr="00BC3AF7">
        <w:rPr>
          <w:rFonts w:eastAsiaTheme="minorHAnsi"/>
          <w:sz w:val="24"/>
          <w:szCs w:val="24"/>
        </w:rPr>
        <w:t>Организациям, эксплуатирующим световые рекламы и вывески рекомендуется</w:t>
      </w:r>
      <w:proofErr w:type="gramEnd"/>
      <w:r w:rsidRPr="00BC3AF7">
        <w:rPr>
          <w:rFonts w:eastAsiaTheme="minorHAnsi"/>
          <w:sz w:val="24"/>
          <w:szCs w:val="24"/>
        </w:rPr>
        <w:t xml:space="preserve"> обеспечивать своевременную замену перегоревших </w:t>
      </w:r>
      <w:proofErr w:type="spellStart"/>
      <w:r w:rsidRPr="00BC3AF7">
        <w:rPr>
          <w:rFonts w:eastAsiaTheme="minorHAnsi"/>
          <w:sz w:val="24"/>
          <w:szCs w:val="24"/>
        </w:rPr>
        <w:t>газосветовых</w:t>
      </w:r>
      <w:proofErr w:type="spellEnd"/>
      <w:r w:rsidRPr="00BC3AF7">
        <w:rPr>
          <w:rFonts w:eastAsiaTheme="minorHAnsi"/>
          <w:sz w:val="24"/>
          <w:szCs w:val="24"/>
        </w:rPr>
        <w:t xml:space="preserve"> трубок и электроламп. В случае неисправности отдельных знаков, элементов рекламы или вывески рекомендуется выключать полностью</w:t>
      </w:r>
      <w:r>
        <w:rPr>
          <w:rFonts w:eastAsiaTheme="minorHAnsi"/>
          <w:sz w:val="24"/>
          <w:szCs w:val="24"/>
        </w:rPr>
        <w:t>.</w:t>
      </w:r>
    </w:p>
    <w:p w:rsidR="007C73AD" w:rsidRDefault="007C73AD" w:rsidP="007C73AD">
      <w:pPr>
        <w:autoSpaceDE w:val="0"/>
        <w:autoSpaceDN w:val="0"/>
        <w:adjustRightInd w:val="0"/>
        <w:spacing w:after="0" w:line="240" w:lineRule="auto"/>
        <w:ind w:firstLine="708"/>
        <w:jc w:val="both"/>
        <w:rPr>
          <w:sz w:val="24"/>
          <w:szCs w:val="24"/>
        </w:rPr>
      </w:pPr>
      <w:bookmarkStart w:id="50" w:name="sub_8522"/>
      <w:r>
        <w:rPr>
          <w:sz w:val="24"/>
          <w:szCs w:val="24"/>
        </w:rPr>
        <w:t>5.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w:t>
      </w:r>
      <w:bookmarkStart w:id="51" w:name="sub_8524"/>
      <w:bookmarkEnd w:id="50"/>
    </w:p>
    <w:p w:rsidR="007C73AD" w:rsidRDefault="007C73AD" w:rsidP="007C73AD">
      <w:pPr>
        <w:autoSpaceDE w:val="0"/>
        <w:autoSpaceDN w:val="0"/>
        <w:adjustRightInd w:val="0"/>
        <w:spacing w:after="0" w:line="240" w:lineRule="auto"/>
        <w:ind w:firstLine="708"/>
        <w:jc w:val="both"/>
        <w:rPr>
          <w:sz w:val="24"/>
          <w:szCs w:val="24"/>
        </w:rPr>
      </w:pPr>
      <w:r>
        <w:rPr>
          <w:sz w:val="24"/>
          <w:szCs w:val="24"/>
        </w:rPr>
        <w:t>6. Расклейка газет, афиш, плакатов, различного рода объявлений и реклам разрешается только на специально установленных стендах.</w:t>
      </w:r>
    </w:p>
    <w:p w:rsidR="007C73AD" w:rsidRDefault="007C73AD" w:rsidP="007C73AD">
      <w:pPr>
        <w:ind w:firstLine="720"/>
        <w:jc w:val="both"/>
        <w:rPr>
          <w:sz w:val="24"/>
          <w:szCs w:val="24"/>
        </w:rPr>
      </w:pPr>
      <w:bookmarkStart w:id="52" w:name="sub_8525"/>
      <w:bookmarkEnd w:id="51"/>
      <w:r>
        <w:rPr>
          <w:sz w:val="24"/>
          <w:szCs w:val="24"/>
        </w:rPr>
        <w:t>7.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C73AD" w:rsidRDefault="007C73AD" w:rsidP="007C73AD">
      <w:pPr>
        <w:ind w:firstLine="720"/>
        <w:jc w:val="both"/>
        <w:rPr>
          <w:sz w:val="24"/>
          <w:szCs w:val="24"/>
        </w:rPr>
      </w:pPr>
      <w:r>
        <w:rPr>
          <w:sz w:val="24"/>
          <w:szCs w:val="24"/>
        </w:rPr>
        <w:lastRenderedPageBreak/>
        <w:t xml:space="preserve">8. Рекомендуется размещать вывески между первым и вторым этажами, выровненные по средней линии букв (без учета выносных элементов букв) высотой не более 60 см. </w:t>
      </w:r>
    </w:p>
    <w:bookmarkEnd w:id="52"/>
    <w:p w:rsidR="007C73AD" w:rsidRPr="00BC3AF7" w:rsidRDefault="007C73AD" w:rsidP="00BC3AF7">
      <w:pPr>
        <w:autoSpaceDE w:val="0"/>
        <w:autoSpaceDN w:val="0"/>
        <w:adjustRightInd w:val="0"/>
        <w:spacing w:after="0" w:line="240" w:lineRule="auto"/>
        <w:ind w:firstLine="708"/>
        <w:jc w:val="both"/>
        <w:rPr>
          <w:rFonts w:eastAsiaTheme="minorHAnsi"/>
          <w:sz w:val="24"/>
          <w:szCs w:val="24"/>
        </w:rPr>
      </w:pPr>
    </w:p>
    <w:p w:rsidR="006C1E9C" w:rsidRPr="006C1E9C" w:rsidRDefault="006C1E9C" w:rsidP="006C1E9C">
      <w:pPr>
        <w:spacing w:after="0" w:line="240" w:lineRule="auto"/>
        <w:ind w:firstLine="709"/>
        <w:jc w:val="both"/>
        <w:outlineLvl w:val="1"/>
        <w:rPr>
          <w:rFonts w:eastAsia="MS Gothic"/>
          <w:sz w:val="24"/>
          <w:szCs w:val="24"/>
        </w:rPr>
      </w:pPr>
      <w:bookmarkStart w:id="53" w:name="_Toc402276787"/>
      <w:r w:rsidRPr="006C1E9C">
        <w:rPr>
          <w:rFonts w:eastAsia="MS Gothic"/>
          <w:sz w:val="24"/>
          <w:szCs w:val="24"/>
        </w:rPr>
        <w:t>4.23.2. Рекламные конструкции</w:t>
      </w:r>
      <w:bookmarkEnd w:id="53"/>
    </w:p>
    <w:p w:rsidR="007C73AD" w:rsidRPr="007C73AD" w:rsidRDefault="006C1E9C" w:rsidP="007C73AD">
      <w:pPr>
        <w:pStyle w:val="afc"/>
        <w:ind w:firstLine="708"/>
        <w:jc w:val="both"/>
        <w:rPr>
          <w:sz w:val="24"/>
          <w:szCs w:val="24"/>
        </w:rPr>
      </w:pPr>
      <w:r w:rsidRPr="007C73AD">
        <w:rPr>
          <w:rFonts w:eastAsia="Times New Roman"/>
          <w:sz w:val="24"/>
          <w:szCs w:val="24"/>
          <w:lang w:eastAsia="ru-RU"/>
        </w:rPr>
        <w:t>1. Размещение рекла</w:t>
      </w:r>
      <w:r w:rsidR="007C73AD" w:rsidRPr="007C73AD">
        <w:rPr>
          <w:rFonts w:eastAsia="Times New Roman"/>
          <w:sz w:val="24"/>
          <w:szCs w:val="24"/>
          <w:lang w:eastAsia="ru-RU"/>
        </w:rPr>
        <w:t xml:space="preserve">мных конструкций на территории поселения </w:t>
      </w:r>
      <w:r w:rsidR="007C73AD" w:rsidRPr="007C73AD">
        <w:rPr>
          <w:sz w:val="24"/>
          <w:szCs w:val="24"/>
        </w:rPr>
        <w:t>в порядке, установленном решением Архаринского поселк</w:t>
      </w:r>
      <w:r w:rsidR="007C73AD">
        <w:rPr>
          <w:sz w:val="24"/>
          <w:szCs w:val="24"/>
        </w:rPr>
        <w:t xml:space="preserve">ового Совета народных депутатов, </w:t>
      </w:r>
    </w:p>
    <w:p w:rsid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Рекламные конструкции должны соответствовать художественно-композиционным требованиям к их внешнему виду.</w:t>
      </w:r>
    </w:p>
    <w:p w:rsidR="007C73AD" w:rsidRPr="006C1E9C" w:rsidRDefault="007C73AD" w:rsidP="006C1E9C">
      <w:pPr>
        <w:widowControl w:val="0"/>
        <w:autoSpaceDE w:val="0"/>
        <w:autoSpaceDN w:val="0"/>
        <w:adjustRightInd w:val="0"/>
        <w:spacing w:after="0" w:line="240" w:lineRule="auto"/>
        <w:ind w:firstLine="709"/>
        <w:jc w:val="both"/>
        <w:rPr>
          <w:rFonts w:eastAsia="Times New Roman"/>
          <w:sz w:val="24"/>
          <w:szCs w:val="24"/>
          <w:lang w:eastAsia="ru-RU"/>
        </w:rPr>
      </w:pPr>
      <w:r>
        <w:rPr>
          <w:rFonts w:eastAsia="Times New Roman"/>
          <w:sz w:val="24"/>
          <w:szCs w:val="24"/>
          <w:lang w:eastAsia="ru-RU"/>
        </w:rPr>
        <w:t>3. Крупноформатные рекламные конструкции (</w:t>
      </w:r>
      <w:proofErr w:type="spellStart"/>
      <w:r>
        <w:rPr>
          <w:rFonts w:eastAsia="Times New Roman"/>
          <w:sz w:val="24"/>
          <w:szCs w:val="24"/>
          <w:lang w:eastAsia="ru-RU"/>
        </w:rPr>
        <w:t>билборды</w:t>
      </w:r>
      <w:proofErr w:type="spellEnd"/>
      <w:r>
        <w:rPr>
          <w:rFonts w:eastAsia="Times New Roman"/>
          <w:sz w:val="24"/>
          <w:szCs w:val="24"/>
          <w:lang w:eastAsia="ru-RU"/>
        </w:rPr>
        <w:t xml:space="preserve">, </w:t>
      </w:r>
      <w:proofErr w:type="spellStart"/>
      <w:r>
        <w:rPr>
          <w:rFonts w:eastAsia="Times New Roman"/>
          <w:sz w:val="24"/>
          <w:szCs w:val="24"/>
          <w:lang w:eastAsia="ru-RU"/>
        </w:rPr>
        <w:t>суперсайты</w:t>
      </w:r>
      <w:proofErr w:type="spellEnd"/>
      <w:r>
        <w:rPr>
          <w:rFonts w:eastAsia="Times New Roman"/>
          <w:sz w:val="24"/>
          <w:szCs w:val="24"/>
          <w:lang w:eastAsia="ru-RU"/>
        </w:rPr>
        <w:t xml:space="preserve"> и т.д.) не рекомендуется располагать ближе 100 метров от жилых, общественных и офисных зданий.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4.24. МАФ, городская мебель и характерные требования к ним.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4.24.1. </w:t>
      </w:r>
      <w:proofErr w:type="gramStart"/>
      <w:r w:rsidRPr="006C1E9C">
        <w:rPr>
          <w:rFonts w:eastAsia="Times New Roman"/>
          <w:sz w:val="24"/>
          <w:szCs w:val="24"/>
          <w:lang w:eastAsia="ru-RU"/>
        </w:rPr>
        <w:t xml:space="preserve">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6C1E9C">
        <w:rPr>
          <w:rFonts w:eastAsia="Times New Roman"/>
          <w:sz w:val="24"/>
          <w:szCs w:val="24"/>
          <w:lang w:eastAsia="ru-RU"/>
        </w:rPr>
        <w:t>экологичных</w:t>
      </w:r>
      <w:proofErr w:type="spellEnd"/>
      <w:r w:rsidRPr="006C1E9C">
        <w:rPr>
          <w:rFonts w:eastAsia="Times New Roman"/>
          <w:sz w:val="24"/>
          <w:szCs w:val="2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4.24.2.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 </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4.24.3. При проектировании, выборе МАФ рекомендуется учитывать:</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соответствие материалов и конструкции МАФ климату и назначению МАФ;</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антивандальную защищенность - от разрушения, оклейки, нанесения надписей и изображений;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возможность ремонта или замены деталей МАФ;</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защиту от образования наледи и снежных заносов, обеспечение стока воды;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 удобство обслуживания, а также механизированной и ручной очистки территории рядом с МАФ и под конструкцией;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 эргономичность конструкций (высоту и наклон спинки, высоту урн и прочее);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7) расцветку, не диссонирующую с окружением;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8) безопасность для потенциальных пользователей;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9) стилистическое сочетание с другими МАФ и окружающей архитектурой;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10) соответствие характеристикам зоны расположения: утилитарный, </w:t>
      </w:r>
      <w:proofErr w:type="spellStart"/>
      <w:r w:rsidRPr="006C1E9C">
        <w:rPr>
          <w:rFonts w:eastAsia="Times New Roman"/>
          <w:sz w:val="24"/>
          <w:szCs w:val="24"/>
          <w:lang w:eastAsia="ru-RU"/>
        </w:rPr>
        <w:t>минималистический</w:t>
      </w:r>
      <w:proofErr w:type="spellEnd"/>
      <w:r w:rsidRPr="006C1E9C">
        <w:rPr>
          <w:rFonts w:eastAsia="Times New Roman"/>
          <w:sz w:val="24"/>
          <w:szCs w:val="24"/>
          <w:lang w:eastAsia="ru-RU"/>
        </w:rPr>
        <w:t xml:space="preserve"> дизайн для тротуаров дорог, более сложный, с элементами декора - для рекреационных зон и дворов.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4.24.4. Общие рекомендации к установке МАФ:</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расположение, не создающее препятствий для пешеходов;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компактная установка на минимальной площади в местах большого скопления людей;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устойчивость конструкции;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надежная фиксация или обеспечение возможности перемещения в зависимости от условий расположения;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 наличие в каждой конкретной зоне МАФ рекомендуемых типов для такой зоны.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4.24.5. Рекомендации к установке урн:</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достаточная высота (максимальная до 100 см) и объем;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 xml:space="preserve">2) наличие рельефного </w:t>
      </w:r>
      <w:proofErr w:type="spellStart"/>
      <w:r w:rsidRPr="006C1E9C">
        <w:rPr>
          <w:rFonts w:eastAsia="Times New Roman"/>
          <w:sz w:val="24"/>
          <w:szCs w:val="24"/>
          <w:lang w:eastAsia="ru-RU"/>
        </w:rPr>
        <w:t>текстурирования</w:t>
      </w:r>
      <w:proofErr w:type="spellEnd"/>
      <w:r w:rsidRPr="006C1E9C">
        <w:rPr>
          <w:rFonts w:eastAsia="Times New Roman"/>
          <w:sz w:val="24"/>
          <w:szCs w:val="24"/>
          <w:lang w:eastAsia="ru-RU"/>
        </w:rPr>
        <w:t xml:space="preserve"> или перфорирования для защиты от графического вандализма;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защита от дождя и снега;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использование и аккуратное расположение вставных ведер и мусорных мешков.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4.24.6.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6C1E9C">
        <w:rPr>
          <w:rFonts w:eastAsia="Times New Roman"/>
          <w:sz w:val="24"/>
          <w:szCs w:val="24"/>
          <w:lang w:eastAsia="ru-RU"/>
        </w:rPr>
        <w:t>выступающими</w:t>
      </w:r>
      <w:proofErr w:type="gramEnd"/>
      <w:r w:rsidRPr="006C1E9C">
        <w:rPr>
          <w:rFonts w:eastAsia="Times New Roman"/>
          <w:sz w:val="24"/>
          <w:szCs w:val="24"/>
          <w:lang w:eastAsia="ru-RU"/>
        </w:rPr>
        <w:t xml:space="preserve"> над поверхностью земли;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3) на территории особо охраняемых природных </w:t>
      </w:r>
      <w:proofErr w:type="gramStart"/>
      <w:r w:rsidRPr="006C1E9C">
        <w:rPr>
          <w:rFonts w:eastAsia="Times New Roman"/>
          <w:sz w:val="24"/>
          <w:szCs w:val="24"/>
          <w:lang w:eastAsia="ru-RU"/>
        </w:rPr>
        <w:t>территорий</w:t>
      </w:r>
      <w:proofErr w:type="gramEnd"/>
      <w:r w:rsidRPr="006C1E9C">
        <w:rPr>
          <w:rFonts w:eastAsia="Times New Roman"/>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4.24.7. Рекомендации к установке цветочниц (вазонов), в том числе к навесным цветочницам: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высота цветочниц (вазонов) обеспечивает предотвращение случайного наезда автомобилей и попадания мусора;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дизайн (цвет, форма) цветочниц (вазонов) не отвлекает внимание от растений;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4.24.8. При установке ограждений рекомендуется учитывать следующее: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прочность, обеспечивающая защиту пешеходов от наезда автомобилей;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модульность, позволяющая создавать конструкции любой формы;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наличие светоотражающих элементов, в местах возможного наезда автомобиля;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расположение ограды не далее 10 см от края газона;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 использование нейтральных цветов или естественного цвета используемого материала.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4.24.9. На тротуарах автомобильных дорог рекомендуется использовать </w:t>
      </w:r>
      <w:proofErr w:type="gramStart"/>
      <w:r w:rsidRPr="006C1E9C">
        <w:rPr>
          <w:rFonts w:eastAsia="Times New Roman"/>
          <w:sz w:val="24"/>
          <w:szCs w:val="24"/>
          <w:lang w:eastAsia="ru-RU"/>
        </w:rPr>
        <w:t>следующие</w:t>
      </w:r>
      <w:proofErr w:type="gramEnd"/>
      <w:r w:rsidRPr="006C1E9C">
        <w:rPr>
          <w:rFonts w:eastAsia="Times New Roman"/>
          <w:sz w:val="24"/>
          <w:szCs w:val="24"/>
          <w:lang w:eastAsia="ru-RU"/>
        </w:rPr>
        <w:t xml:space="preserve"> МАФ:</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 скамейки без спинки с местом для сумок; </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опоры у скамеек для людей с ограниченными возможностями;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заграждения, обеспечивающие защиту пешеходов от наезда автомобилей;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навесные кашпо, навесные цветочницы и вазоны;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 высокие цветочницы (вазоны) и урны.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4.24.10.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4.24.11. Для пешеходных зон рекомендуется использовать </w:t>
      </w:r>
      <w:proofErr w:type="gramStart"/>
      <w:r w:rsidRPr="006C1E9C">
        <w:rPr>
          <w:rFonts w:eastAsia="Times New Roman"/>
          <w:sz w:val="24"/>
          <w:szCs w:val="24"/>
          <w:lang w:eastAsia="ru-RU"/>
        </w:rPr>
        <w:t>следующие</w:t>
      </w:r>
      <w:proofErr w:type="gramEnd"/>
      <w:r w:rsidRPr="006C1E9C">
        <w:rPr>
          <w:rFonts w:eastAsia="Times New Roman"/>
          <w:sz w:val="24"/>
          <w:szCs w:val="24"/>
          <w:lang w:eastAsia="ru-RU"/>
        </w:rPr>
        <w:t xml:space="preserve"> МАФ:</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уличные фонари, высота которых соотносима с ростом человека;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скамейки, предполагающие длительное сидение;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цветочницы и кашпо (вазоны);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информационные стенды;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 защитные ограждения;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 столы для игр.</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4.24.12. Принципы антивандальной защиты малых архитектурных форм от графического вандализма.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2) Глухие заборы рекомендуется заменять просматриваемыми. Если нет возможности убрать забор или заменить его </w:t>
      </w:r>
      <w:proofErr w:type="gramStart"/>
      <w:r w:rsidRPr="006C1E9C">
        <w:rPr>
          <w:rFonts w:eastAsia="Times New Roman"/>
          <w:sz w:val="24"/>
          <w:szCs w:val="24"/>
          <w:lang w:eastAsia="ru-RU"/>
        </w:rPr>
        <w:t>на</w:t>
      </w:r>
      <w:proofErr w:type="gramEnd"/>
      <w:r w:rsidRPr="006C1E9C">
        <w:rPr>
          <w:rFonts w:eastAsia="Times New Roman"/>
          <w:sz w:val="24"/>
          <w:szCs w:val="24"/>
          <w:lang w:eastAsia="ru-RU"/>
        </w:rPr>
        <w:t xml:space="preserve"> </w:t>
      </w:r>
      <w:proofErr w:type="gramStart"/>
      <w:r w:rsidRPr="006C1E9C">
        <w:rPr>
          <w:rFonts w:eastAsia="Times New Roman"/>
          <w:sz w:val="24"/>
          <w:szCs w:val="24"/>
          <w:lang w:eastAsia="ru-RU"/>
        </w:rPr>
        <w:t>просматриваемый</w:t>
      </w:r>
      <w:proofErr w:type="gramEnd"/>
      <w:r w:rsidRPr="006C1E9C">
        <w:rPr>
          <w:rFonts w:eastAsia="Times New Roman"/>
          <w:sz w:val="24"/>
          <w:szCs w:val="24"/>
          <w:lang w:eastAsia="ru-RU"/>
        </w:rPr>
        <w:t xml:space="preserve">, он может быть изменен визуально (например, с помощью </w:t>
      </w:r>
      <w:proofErr w:type="spellStart"/>
      <w:r w:rsidRPr="006C1E9C">
        <w:rPr>
          <w:rFonts w:eastAsia="Times New Roman"/>
          <w:sz w:val="24"/>
          <w:szCs w:val="24"/>
          <w:lang w:eastAsia="ru-RU"/>
        </w:rPr>
        <w:t>стрит-арта</w:t>
      </w:r>
      <w:proofErr w:type="spellEnd"/>
      <w:r w:rsidRPr="006C1E9C">
        <w:rPr>
          <w:rFonts w:eastAsia="Times New Roman"/>
          <w:sz w:val="24"/>
          <w:szCs w:val="24"/>
          <w:lang w:eastAsia="ru-RU"/>
        </w:rPr>
        <w:t xml:space="preserve"> с контрастным рисунком) или закрыт визуально с использованием зеленых насаждений.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6C1E9C">
        <w:rPr>
          <w:rFonts w:eastAsia="Times New Roman"/>
          <w:sz w:val="24"/>
          <w:szCs w:val="24"/>
          <w:lang w:eastAsia="ru-RU"/>
        </w:rPr>
        <w:t>стрит-арта</w:t>
      </w:r>
      <w:proofErr w:type="spellEnd"/>
      <w:r w:rsidRPr="006C1E9C">
        <w:rPr>
          <w:rFonts w:eastAsia="Times New Roman"/>
          <w:sz w:val="24"/>
          <w:szCs w:val="24"/>
          <w:lang w:eastAsia="ru-RU"/>
        </w:rPr>
        <w:t xml:space="preserve"> или размещение их внутри афишной тумбы.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 При проектировании оборудования рекомендуется предусматривать его </w:t>
      </w:r>
      <w:proofErr w:type="spellStart"/>
      <w:r w:rsidRPr="006C1E9C">
        <w:rPr>
          <w:rFonts w:eastAsia="Times New Roman"/>
          <w:sz w:val="24"/>
          <w:szCs w:val="24"/>
          <w:lang w:eastAsia="ru-RU"/>
        </w:rPr>
        <w:t>вандалозащищенность</w:t>
      </w:r>
      <w:proofErr w:type="spellEnd"/>
      <w:r w:rsidRPr="006C1E9C">
        <w:rPr>
          <w:rFonts w:eastAsia="Times New Roman"/>
          <w:sz w:val="24"/>
          <w:szCs w:val="24"/>
          <w:lang w:eastAsia="ru-RU"/>
        </w:rPr>
        <w:t>, в том числе: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использовать легко очищающиеся и не боящиеся абразивных и растворяющих веществ материалы.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 использовать на плоских поверхностях оборудования и МАФ перфорирование или рельефное </w:t>
      </w:r>
      <w:proofErr w:type="spellStart"/>
      <w:r w:rsidRPr="006C1E9C">
        <w:rPr>
          <w:rFonts w:eastAsia="Times New Roman"/>
          <w:sz w:val="24"/>
          <w:szCs w:val="24"/>
          <w:lang w:eastAsia="ru-RU"/>
        </w:rPr>
        <w:t>текстурирование</w:t>
      </w:r>
      <w:proofErr w:type="spellEnd"/>
      <w:r w:rsidRPr="006C1E9C">
        <w:rPr>
          <w:rFonts w:eastAsia="Times New Roman"/>
          <w:sz w:val="24"/>
          <w:szCs w:val="24"/>
          <w:lang w:eastAsia="ru-RU"/>
        </w:rPr>
        <w:t>, которое мешает расклейке объявлений и разрисовыванию поверхности и облегчает очистку;</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6C1E9C">
        <w:rPr>
          <w:rFonts w:eastAsia="Times New Roman"/>
          <w:sz w:val="24"/>
          <w:szCs w:val="24"/>
          <w:lang w:eastAsia="ru-RU"/>
        </w:rPr>
        <w:t>вандалозащищенность</w:t>
      </w:r>
      <w:proofErr w:type="spellEnd"/>
      <w:r w:rsidRPr="006C1E9C">
        <w:rPr>
          <w:rFonts w:eastAsia="Times New Roman"/>
          <w:sz w:val="24"/>
          <w:szCs w:val="24"/>
          <w:lang w:eastAsia="ru-RU"/>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6C1E9C">
        <w:rPr>
          <w:rFonts w:eastAsia="Times New Roman"/>
          <w:sz w:val="24"/>
          <w:szCs w:val="24"/>
          <w:lang w:eastAsia="ru-RU"/>
        </w:rPr>
        <w:t>стрит-арта</w:t>
      </w:r>
      <w:proofErr w:type="spellEnd"/>
      <w:r w:rsidRPr="006C1E9C">
        <w:rPr>
          <w:rFonts w:eastAsia="Times New Roman"/>
          <w:sz w:val="24"/>
          <w:szCs w:val="24"/>
          <w:lang w:eastAsia="ru-RU"/>
        </w:rPr>
        <w:t xml:space="preserve"> и рекламного </w:t>
      </w:r>
      <w:proofErr w:type="spellStart"/>
      <w:r w:rsidRPr="006C1E9C">
        <w:rPr>
          <w:rFonts w:eastAsia="Times New Roman"/>
          <w:sz w:val="24"/>
          <w:szCs w:val="24"/>
          <w:lang w:eastAsia="ru-RU"/>
        </w:rPr>
        <w:t>графити</w:t>
      </w:r>
      <w:proofErr w:type="spellEnd"/>
      <w:r w:rsidRPr="006C1E9C">
        <w:rPr>
          <w:rFonts w:eastAsia="Times New Roman"/>
          <w:sz w:val="24"/>
          <w:szCs w:val="24"/>
          <w:lang w:eastAsia="ru-RU"/>
        </w:rPr>
        <w:t>, озеленения.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C1E9C" w:rsidRPr="006C1E9C" w:rsidRDefault="006C1E9C" w:rsidP="006C1E9C">
      <w:pPr>
        <w:spacing w:after="0" w:line="240" w:lineRule="auto"/>
        <w:ind w:firstLine="709"/>
        <w:jc w:val="both"/>
        <w:outlineLvl w:val="1"/>
        <w:rPr>
          <w:rFonts w:eastAsia="MS Gothic"/>
          <w:sz w:val="24"/>
          <w:szCs w:val="24"/>
        </w:rPr>
      </w:pPr>
      <w:bookmarkStart w:id="54" w:name="_Toc402276788"/>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4.25. Основные требования к размещению некапитальных объектов</w:t>
      </w:r>
      <w:bookmarkEnd w:id="54"/>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4.25.1. Установка некапитальных объектов допускается с разрешения и в порядке, установленном органами местного самоуправления.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4.25.2. </w:t>
      </w:r>
      <w:proofErr w:type="gramStart"/>
      <w:r w:rsidRPr="006C1E9C">
        <w:rPr>
          <w:rFonts w:eastAsia="Times New Roman"/>
          <w:sz w:val="24"/>
          <w:szCs w:val="24"/>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6C1E9C">
        <w:rPr>
          <w:rFonts w:eastAsia="Times New Roman"/>
          <w:sz w:val="24"/>
          <w:szCs w:val="24"/>
          <w:lang w:eastAsia="ru-RU"/>
        </w:rPr>
        <w:t xml:space="preserve"> При остеклении витрин рекомендуется применять безосколочные, </w:t>
      </w:r>
      <w:proofErr w:type="spellStart"/>
      <w:r w:rsidRPr="006C1E9C">
        <w:rPr>
          <w:rFonts w:eastAsia="Times New Roman"/>
          <w:sz w:val="24"/>
          <w:szCs w:val="24"/>
          <w:lang w:eastAsia="ru-RU"/>
        </w:rPr>
        <w:t>ударостойкие</w:t>
      </w:r>
      <w:proofErr w:type="spellEnd"/>
      <w:r w:rsidRPr="006C1E9C">
        <w:rPr>
          <w:rFonts w:eastAsia="Times New Roman"/>
          <w:sz w:val="24"/>
          <w:szCs w:val="24"/>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6C1E9C">
        <w:rPr>
          <w:rFonts w:eastAsia="Times New Roman"/>
          <w:sz w:val="24"/>
          <w:szCs w:val="24"/>
          <w:lang w:eastAsia="ru-RU"/>
        </w:rPr>
        <w:t>мини-маркетов</w:t>
      </w:r>
      <w:proofErr w:type="spellEnd"/>
      <w:r w:rsidRPr="006C1E9C">
        <w:rPr>
          <w:rFonts w:eastAsia="Times New Roman"/>
          <w:sz w:val="24"/>
          <w:szCs w:val="24"/>
          <w:lang w:eastAsia="ru-RU"/>
        </w:rPr>
        <w:t xml:space="preserve">, мини-рынков, торговых рядов рекомендуется применение быстровозводимых модульных комплексов, выполняемых </w:t>
      </w:r>
      <w:r w:rsidRPr="006C1E9C">
        <w:rPr>
          <w:rFonts w:eastAsia="Times New Roman"/>
          <w:sz w:val="24"/>
          <w:szCs w:val="24"/>
          <w:lang w:eastAsia="ru-RU"/>
        </w:rPr>
        <w:lastRenderedPageBreak/>
        <w:t>из легких конструкций.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4.25.3.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4.25.4. </w:t>
      </w:r>
      <w:proofErr w:type="gramStart"/>
      <w:r w:rsidRPr="006C1E9C">
        <w:rPr>
          <w:rFonts w:eastAsia="Times New Roman"/>
          <w:sz w:val="24"/>
          <w:szCs w:val="24"/>
          <w:lang w:eastAsia="ru-RU"/>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w:t>
      </w:r>
      <w:proofErr w:type="gramEnd"/>
      <w:r w:rsidRPr="006C1E9C">
        <w:rPr>
          <w:rFonts w:eastAsia="Times New Roman"/>
          <w:sz w:val="24"/>
          <w:szCs w:val="24"/>
          <w:lang w:eastAsia="ru-RU"/>
        </w:rPr>
        <w:t xml:space="preserve"> 200 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4.25.5.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sz w:val="24"/>
          <w:szCs w:val="24"/>
          <w:lang w:eastAsia="ru-RU"/>
        </w:rPr>
        <w:t xml:space="preserve">4.25.6. </w:t>
      </w:r>
      <w:proofErr w:type="gramStart"/>
      <w:r w:rsidRPr="006C1E9C">
        <w:rPr>
          <w:rFonts w:eastAsia="Times New Roman"/>
          <w:color w:val="000000"/>
          <w:sz w:val="24"/>
          <w:szCs w:val="24"/>
          <w:lang w:eastAsia="ru-RU"/>
        </w:rPr>
        <w:t xml:space="preserve">Не допускается размещение некапитальных объектов в арках зданий, на газонах </w:t>
      </w:r>
      <w:r w:rsidRPr="006C1E9C">
        <w:rPr>
          <w:rFonts w:eastAsia="Times New Roman"/>
          <w:color w:val="000000"/>
          <w:sz w:val="24"/>
          <w:szCs w:val="24"/>
          <w:shd w:val="clear" w:color="auto" w:fill="FFFFFF"/>
          <w:lang w:eastAsia="ru-RU"/>
        </w:rPr>
        <w:t>(без устройства специального настила),</w:t>
      </w:r>
      <w:r w:rsidRPr="006C1E9C">
        <w:rPr>
          <w:rFonts w:eastAsia="Times New Roman"/>
          <w:color w:val="000000"/>
          <w:sz w:val="24"/>
          <w:szCs w:val="24"/>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6C1E9C">
        <w:rPr>
          <w:rFonts w:eastAsia="Times New Roman"/>
          <w:color w:val="000000"/>
          <w:sz w:val="24"/>
          <w:szCs w:val="24"/>
          <w:shd w:val="clear" w:color="auto" w:fill="FFFFFF"/>
          <w:lang w:eastAsia="ru-RU"/>
        </w:rPr>
        <w:t>5</w:t>
      </w:r>
      <w:r w:rsidRPr="006C1E9C">
        <w:rPr>
          <w:rFonts w:eastAsia="Times New Roman"/>
          <w:color w:val="000000"/>
          <w:sz w:val="24"/>
          <w:szCs w:val="24"/>
          <w:lang w:eastAsia="ru-RU"/>
        </w:rPr>
        <w:t xml:space="preserve"> м от остановочных павильонов, 25 м – от вентиляционных шахт, 20 м – от окон жилых помещений</w:t>
      </w:r>
      <w:proofErr w:type="gramEnd"/>
      <w:r w:rsidRPr="006C1E9C">
        <w:rPr>
          <w:rFonts w:eastAsia="Times New Roman"/>
          <w:color w:val="000000"/>
          <w:sz w:val="24"/>
          <w:szCs w:val="24"/>
          <w:lang w:eastAsia="ru-RU"/>
        </w:rPr>
        <w:t>, перед витринами торговых организаций, 3 м – от ствола дерева, 1,5 м – от внешней границы кроны кустарника.</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 xml:space="preserve">4.26. </w:t>
      </w:r>
      <w:bookmarkStart w:id="55" w:name="_Toc402276791"/>
      <w:r w:rsidRPr="006C1E9C">
        <w:rPr>
          <w:rFonts w:eastAsia="Times New Roman"/>
          <w:color w:val="000000"/>
          <w:sz w:val="24"/>
          <w:szCs w:val="24"/>
          <w:lang w:eastAsia="ru-RU"/>
        </w:rPr>
        <w:t xml:space="preserve">Основные требования к элементам </w:t>
      </w:r>
      <w:bookmarkEnd w:id="55"/>
      <w:r w:rsidRPr="006C1E9C">
        <w:rPr>
          <w:rFonts w:eastAsia="Times New Roman"/>
          <w:color w:val="000000"/>
          <w:sz w:val="24"/>
          <w:szCs w:val="24"/>
          <w:lang w:eastAsia="ru-RU"/>
        </w:rPr>
        <w:t>объектов капитального строительства</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4.26.1. Минимальные требования к благоустройству внешних поверхностей объектов капитального строительства:</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 xml:space="preserve">1. </w:t>
      </w:r>
      <w:proofErr w:type="gramStart"/>
      <w:r w:rsidRPr="006C1E9C">
        <w:rPr>
          <w:rFonts w:eastAsia="Times New Roman"/>
          <w:color w:val="000000"/>
          <w:sz w:val="24"/>
          <w:szCs w:val="24"/>
          <w:lang w:eastAsia="ru-RU"/>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w:t>
      </w:r>
      <w:proofErr w:type="gramEnd"/>
      <w:r w:rsidRPr="006C1E9C">
        <w:rPr>
          <w:rFonts w:eastAsia="Times New Roman"/>
          <w:color w:val="000000"/>
          <w:sz w:val="24"/>
          <w:szCs w:val="24"/>
          <w:lang w:eastAsia="ru-RU"/>
        </w:rPr>
        <w:t xml:space="preserve"> актами органов местного самоуправления поселения.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 xml:space="preserve">4. </w:t>
      </w:r>
      <w:proofErr w:type="gramStart"/>
      <w:r w:rsidRPr="006C1E9C">
        <w:rPr>
          <w:rFonts w:eastAsia="Times New Roman"/>
          <w:color w:val="000000"/>
          <w:sz w:val="24"/>
          <w:szCs w:val="24"/>
          <w:lang w:eastAsia="ru-RU"/>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 xml:space="preserve">4.26.2. Объекты капитального строительства должны быть оборудованы номерными, </w:t>
      </w:r>
      <w:r w:rsidRPr="006C1E9C">
        <w:rPr>
          <w:rFonts w:eastAsia="Times New Roman"/>
          <w:color w:val="000000"/>
          <w:sz w:val="24"/>
          <w:szCs w:val="24"/>
          <w:lang w:eastAsia="ru-RU"/>
        </w:rPr>
        <w:lastRenderedPageBreak/>
        <w:t>указательными и домовыми знаками (далее – домовые знаки), освещаются в темное время суток.</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4.26.3.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4.26.4.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4.26.5. Не допускается: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1) производить окраску фасадов объектов капитального строительства без предварительного восстановления архитектурных деталей;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2) самовольное переоборудование балконов и лоджий без соответствующего разрешения;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proofErr w:type="gramStart"/>
      <w:r w:rsidRPr="006C1E9C">
        <w:rPr>
          <w:rFonts w:eastAsia="Times New Roman"/>
          <w:color w:val="000000"/>
          <w:sz w:val="24"/>
          <w:szCs w:val="24"/>
          <w:lang w:eastAsia="ru-RU"/>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5) загромождение балконов предметами домашнего обихода (мебелью, тарой и т.п.);</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6C1E9C">
        <w:rPr>
          <w:rFonts w:eastAsia="Times New Roman"/>
          <w:color w:val="000000"/>
          <w:sz w:val="24"/>
          <w:szCs w:val="24"/>
          <w:lang w:eastAsia="ru-RU"/>
        </w:rPr>
        <w:t>6) установка на элементах объектов капитального строительства, объектов, ставящих под угрозу обеспечение безопасности в случае их падения.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000000"/>
          <w:sz w:val="24"/>
          <w:szCs w:val="24"/>
          <w:lang w:eastAsia="ru-RU"/>
        </w:rPr>
      </w:pP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bookmarkStart w:id="56" w:name="_Toc402276789"/>
      <w:r w:rsidRPr="006C1E9C">
        <w:rPr>
          <w:rFonts w:eastAsia="Times New Roman"/>
          <w:sz w:val="24"/>
          <w:szCs w:val="24"/>
          <w:lang w:eastAsia="ru-RU"/>
        </w:rPr>
        <w:t>4.27. Сезонные (летние) кафе</w:t>
      </w:r>
      <w:bookmarkEnd w:id="56"/>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4.27.3. Не допускается размещение сезонных (летних) кафе: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sz w:val="24"/>
          <w:szCs w:val="24"/>
          <w:lang w:eastAsia="ru-RU"/>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4.27.4. </w:t>
      </w:r>
      <w:proofErr w:type="gramStart"/>
      <w:r w:rsidRPr="006C1E9C">
        <w:rPr>
          <w:rFonts w:eastAsia="Times New Roman"/>
          <w:sz w:val="24"/>
          <w:szCs w:val="24"/>
          <w:lang w:eastAsia="ru-RU"/>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w:t>
      </w:r>
      <w:r w:rsidRPr="006C1E9C">
        <w:rPr>
          <w:rFonts w:eastAsia="Times New Roman"/>
          <w:sz w:val="24"/>
          <w:szCs w:val="24"/>
          <w:lang w:eastAsia="ru-RU"/>
        </w:rPr>
        <w:lastRenderedPageBreak/>
        <w:t>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4.27.5. При необходимости проведения аварийных работ уведомление производится незамедлительно.</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4.27.7. При обустройстве сезонных (летних) кафе используются сборно-разборные (</w:t>
      </w:r>
      <w:proofErr w:type="spellStart"/>
      <w:r w:rsidRPr="006C1E9C">
        <w:rPr>
          <w:rFonts w:eastAsia="Times New Roman"/>
          <w:sz w:val="24"/>
          <w:szCs w:val="24"/>
          <w:lang w:eastAsia="ru-RU"/>
        </w:rPr>
        <w:t>легковозводимые</w:t>
      </w:r>
      <w:proofErr w:type="spellEnd"/>
      <w:r w:rsidRPr="006C1E9C">
        <w:rPr>
          <w:rFonts w:eastAsia="Times New Roman"/>
          <w:sz w:val="24"/>
          <w:szCs w:val="24"/>
          <w:lang w:eastAsia="ru-RU"/>
        </w:rPr>
        <w:t>) конструкции, элементы оборудования.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4.27.8. Обустройство сезонных (летних) кафе осуществляется с учетом необходимости обеспечения его доступности для </w:t>
      </w:r>
      <w:proofErr w:type="spellStart"/>
      <w:r w:rsidRPr="006C1E9C">
        <w:rPr>
          <w:rFonts w:eastAsia="Times New Roman"/>
          <w:sz w:val="24"/>
          <w:szCs w:val="24"/>
          <w:lang w:eastAsia="ru-RU"/>
        </w:rPr>
        <w:t>маломобильных</w:t>
      </w:r>
      <w:proofErr w:type="spellEnd"/>
      <w:r w:rsidRPr="006C1E9C">
        <w:rPr>
          <w:rFonts w:eastAsia="Times New Roman"/>
          <w:sz w:val="24"/>
          <w:szCs w:val="24"/>
          <w:lang w:eastAsia="ru-RU"/>
        </w:rPr>
        <w:t xml:space="preserve"> групп населения (путем использования пандусов, поручней, специальных тактильных и сигнальных маркировок).</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4.27.9. При оборудовании сезонных (летних) кафе не допускается: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 использование кирпича, строительных блоков и плит, монолитного бетона, железобетона, стальных профилированных листов, </w:t>
      </w:r>
      <w:proofErr w:type="spellStart"/>
      <w:r w:rsidRPr="006C1E9C">
        <w:rPr>
          <w:rFonts w:eastAsia="Times New Roman"/>
          <w:sz w:val="24"/>
          <w:szCs w:val="24"/>
          <w:lang w:eastAsia="ru-RU"/>
        </w:rPr>
        <w:t>баннерной</w:t>
      </w:r>
      <w:proofErr w:type="spellEnd"/>
      <w:r w:rsidRPr="006C1E9C">
        <w:rPr>
          <w:rFonts w:eastAsia="Times New Roman"/>
          <w:sz w:val="24"/>
          <w:szCs w:val="24"/>
          <w:lang w:eastAsia="ru-RU"/>
        </w:rPr>
        <w:t xml:space="preserve"> ткани;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прокладка подземных инженерных коммуникаций и проведение строительно-монтажных работ капитального характера;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6C1E9C">
        <w:rPr>
          <w:rFonts w:eastAsia="Times New Roman"/>
          <w:sz w:val="24"/>
          <w:szCs w:val="24"/>
          <w:lang w:eastAsia="ru-RU"/>
        </w:rPr>
        <w:t>сайдинг-панелей</w:t>
      </w:r>
      <w:proofErr w:type="spellEnd"/>
      <w:r w:rsidRPr="006C1E9C">
        <w:rPr>
          <w:rFonts w:eastAsia="Times New Roman"/>
          <w:sz w:val="24"/>
          <w:szCs w:val="24"/>
          <w:lang w:eastAsia="ru-RU"/>
        </w:rPr>
        <w:t xml:space="preserve"> и остекления;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 использование для облицовки элементов оборудования кафе и навеса полиэтиленового пленочного покрытия, черепицы, </w:t>
      </w:r>
      <w:proofErr w:type="spellStart"/>
      <w:r w:rsidRPr="006C1E9C">
        <w:rPr>
          <w:rFonts w:eastAsia="Times New Roman"/>
          <w:sz w:val="24"/>
          <w:szCs w:val="24"/>
          <w:lang w:eastAsia="ru-RU"/>
        </w:rPr>
        <w:t>металлочерепицы</w:t>
      </w:r>
      <w:proofErr w:type="spellEnd"/>
      <w:r w:rsidRPr="006C1E9C">
        <w:rPr>
          <w:rFonts w:eastAsia="Times New Roman"/>
          <w:sz w:val="24"/>
          <w:szCs w:val="24"/>
          <w:lang w:eastAsia="ru-RU"/>
        </w:rPr>
        <w:t>, металла, а также рубероида, асбестоцементных плит.</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4.27.10. Допускается размещение элементов оборудования сезонного (летнего) кафе с заглублением элементов их крепления до 0,30 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4.27.12. </w:t>
      </w:r>
      <w:proofErr w:type="gramStart"/>
      <w:r w:rsidRPr="006C1E9C">
        <w:rPr>
          <w:rFonts w:eastAsia="Times New Roman"/>
          <w:sz w:val="24"/>
          <w:szCs w:val="24"/>
          <w:lang w:eastAsia="ru-RU"/>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6C1E9C" w:rsidDel="007D339D">
        <w:rPr>
          <w:rFonts w:eastAsia="Times New Roman"/>
          <w:sz w:val="24"/>
          <w:szCs w:val="24"/>
          <w:lang w:eastAsia="ru-RU"/>
        </w:rPr>
        <w:t xml:space="preserve"> </w:t>
      </w:r>
      <w:r w:rsidRPr="006C1E9C">
        <w:rPr>
          <w:rFonts w:eastAsia="Times New Roman"/>
          <w:sz w:val="24"/>
          <w:szCs w:val="24"/>
          <w:lang w:eastAsia="ru-RU"/>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4.27.13. </w:t>
      </w:r>
      <w:proofErr w:type="gramStart"/>
      <w:r w:rsidRPr="006C1E9C">
        <w:rPr>
          <w:rFonts w:eastAsia="Times New Roman"/>
          <w:sz w:val="24"/>
          <w:szCs w:val="24"/>
          <w:lang w:eastAsia="ru-RU"/>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Конструкции декоративных ограждений не должны содержать элементов, создающих угрозу получения травм.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4.27.15. Элементы озеленения, используемые при обустройстве сезонного (летнего) кафе, должны быть устойчивыми.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Вне зависимости от угла наклона территории, на которой размещается сезонное (</w:t>
      </w:r>
      <w:proofErr w:type="gramStart"/>
      <w:r w:rsidRPr="006C1E9C">
        <w:rPr>
          <w:rFonts w:eastAsia="Times New Roman"/>
          <w:sz w:val="24"/>
          <w:szCs w:val="24"/>
          <w:lang w:eastAsia="ru-RU"/>
        </w:rPr>
        <w:t xml:space="preserve">летнее) </w:t>
      </w:r>
      <w:proofErr w:type="gramEnd"/>
      <w:r w:rsidRPr="006C1E9C">
        <w:rPr>
          <w:rFonts w:eastAsia="Times New Roman"/>
          <w:sz w:val="24"/>
          <w:szCs w:val="24"/>
          <w:lang w:eastAsia="ru-RU"/>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Лестничные сходы с технологического настила по ширине не должны быть менее 0,90 метра. Доступ </w:t>
      </w:r>
      <w:proofErr w:type="spellStart"/>
      <w:r w:rsidRPr="006C1E9C">
        <w:rPr>
          <w:rFonts w:eastAsia="Times New Roman"/>
          <w:sz w:val="24"/>
          <w:szCs w:val="24"/>
          <w:lang w:eastAsia="ru-RU"/>
        </w:rPr>
        <w:t>маломобильных</w:t>
      </w:r>
      <w:proofErr w:type="spellEnd"/>
      <w:r w:rsidRPr="006C1E9C">
        <w:rPr>
          <w:rFonts w:eastAsia="Times New Roman"/>
          <w:sz w:val="24"/>
          <w:szCs w:val="24"/>
          <w:lang w:eastAsia="ru-RU"/>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4.27.18. Элементы оборудования сезонных (летних) кафе должны содержаться в технически исправном состоянии, быть очищенными от грязи и иного мусора.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4.27.19. При эксплуатации сезонного (летнего) кафе не допускается: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2) использование звуковоспроизводящих устройств и устрой</w:t>
      </w:r>
      <w:proofErr w:type="gramStart"/>
      <w:r w:rsidRPr="006C1E9C">
        <w:rPr>
          <w:rFonts w:eastAsia="Times New Roman"/>
          <w:sz w:val="24"/>
          <w:szCs w:val="24"/>
          <w:lang w:eastAsia="ru-RU"/>
        </w:rPr>
        <w:t>ств зв</w:t>
      </w:r>
      <w:proofErr w:type="gramEnd"/>
      <w:r w:rsidRPr="006C1E9C">
        <w:rPr>
          <w:rFonts w:eastAsia="Times New Roman"/>
          <w:sz w:val="24"/>
          <w:szCs w:val="24"/>
          <w:lang w:eastAsia="ru-RU"/>
        </w:rPr>
        <w:t>укоусиления, игра на музыкальных инструментах, пение, а также иные действия, нарушающие тишину и покой граждан в ночное время;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использование осветительных приборов вблизи окон жилых помещений в случае прямого попадания на окна световых лучей.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bookmarkStart w:id="57" w:name="_Toc402276799"/>
      <w:r w:rsidRPr="006C1E9C">
        <w:rPr>
          <w:rFonts w:eastAsia="Times New Roman"/>
          <w:sz w:val="24"/>
          <w:szCs w:val="24"/>
          <w:lang w:eastAsia="ru-RU"/>
        </w:rPr>
        <w:t>4.28. Общие требования к зонам отдыха</w:t>
      </w:r>
      <w:bookmarkEnd w:id="57"/>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4.28.1. Зоны отдыха – территории, предназначенные и обустроенные для организации активного массового отдыха, купания и рекреации.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4.28.2. При проектировании зон отдыха в прибрежной части водоемов площадь </w:t>
      </w:r>
      <w:proofErr w:type="gramStart"/>
      <w:r w:rsidRPr="006C1E9C">
        <w:rPr>
          <w:rFonts w:eastAsia="Times New Roman"/>
          <w:sz w:val="24"/>
          <w:szCs w:val="24"/>
          <w:lang w:eastAsia="ru-RU"/>
        </w:rPr>
        <w:t>пляжа</w:t>
      </w:r>
      <w:proofErr w:type="gramEnd"/>
      <w:r w:rsidRPr="006C1E9C">
        <w:rPr>
          <w:rFonts w:eastAsia="Times New Roman"/>
          <w:sz w:val="24"/>
          <w:szCs w:val="24"/>
          <w:lang w:eastAsia="ru-RU"/>
        </w:rPr>
        <w:t xml:space="preserve"> и протяженность береговой линии пляжей принимаются по расчету количества посетителей.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4.28.3.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6C1E9C">
        <w:rPr>
          <w:rFonts w:eastAsia="Times New Roman"/>
          <w:sz w:val="24"/>
          <w:szCs w:val="24"/>
          <w:lang w:eastAsia="ru-RU"/>
        </w:rPr>
        <w:t>имеющим</w:t>
      </w:r>
      <w:proofErr w:type="gramEnd"/>
      <w:r w:rsidRPr="006C1E9C">
        <w:rPr>
          <w:rFonts w:eastAsia="Times New Roman"/>
          <w:sz w:val="24"/>
          <w:szCs w:val="24"/>
          <w:lang w:eastAsia="ru-RU"/>
        </w:rPr>
        <w:t xml:space="preserve"> естественное и искусственное освещение, водопровод и туалет.</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4.28.4. </w:t>
      </w:r>
      <w:proofErr w:type="gramStart"/>
      <w:r w:rsidRPr="006C1E9C">
        <w:rPr>
          <w:rFonts w:eastAsia="Times New Roman"/>
          <w:sz w:val="24"/>
          <w:szCs w:val="24"/>
          <w:lang w:eastAsia="ru-RU"/>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4.28.5. При проектировании озеленения обеспечиваются: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сохранение травяного покрова, древесно-кустарниковой и прибрежной растительности не менее чем на 80% общей площади зоны отдыха;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недопущение использования территории зоны отдыха для иных целей (выгуливание собак, устройство игровых городков, аттракционов и т.п.).</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4.28.6. Допускается установка передвижного торгового оборудования (торговые тележки «Вода», «Мороженое»).</w:t>
      </w:r>
    </w:p>
    <w:p w:rsidR="006C1E9C" w:rsidRPr="006C1E9C" w:rsidRDefault="006C1E9C" w:rsidP="006C1E9C">
      <w:pPr>
        <w:widowControl w:val="0"/>
        <w:autoSpaceDE w:val="0"/>
        <w:autoSpaceDN w:val="0"/>
        <w:adjustRightInd w:val="0"/>
        <w:spacing w:after="0" w:line="240" w:lineRule="auto"/>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58" w:name="_Toc402276792"/>
      <w:r w:rsidRPr="006C1E9C">
        <w:rPr>
          <w:rFonts w:eastAsia="MS Gothic"/>
          <w:sz w:val="24"/>
          <w:szCs w:val="24"/>
        </w:rPr>
        <w:t>4.29. Кондиционеры и антенны</w:t>
      </w:r>
      <w:bookmarkEnd w:id="58"/>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4.29.1.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4.29.2.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C1E9C" w:rsidRPr="006C1E9C" w:rsidRDefault="006C1E9C" w:rsidP="006C1E9C">
      <w:pPr>
        <w:widowControl w:val="0"/>
        <w:autoSpaceDE w:val="0"/>
        <w:autoSpaceDN w:val="0"/>
        <w:adjustRightInd w:val="0"/>
        <w:spacing w:after="0" w:line="240" w:lineRule="auto"/>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59" w:name="Par156"/>
      <w:bookmarkStart w:id="60" w:name="_Toc402276806"/>
      <w:bookmarkEnd w:id="59"/>
      <w:r w:rsidRPr="006C1E9C">
        <w:rPr>
          <w:rFonts w:eastAsia="MS Gothic"/>
          <w:sz w:val="24"/>
          <w:szCs w:val="24"/>
        </w:rPr>
        <w:t>4.30. Общие требования к обустройству мест производства работ</w:t>
      </w:r>
      <w:bookmarkEnd w:id="60"/>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4.30.1. Карьеры и полигоны твердых коммунальных отходов (в том числе </w:t>
      </w:r>
      <w:proofErr w:type="spellStart"/>
      <w:r w:rsidRPr="006C1E9C">
        <w:rPr>
          <w:rFonts w:eastAsia="Times New Roman"/>
          <w:sz w:val="24"/>
          <w:szCs w:val="24"/>
          <w:lang w:eastAsia="ru-RU"/>
        </w:rPr>
        <w:t>рекультивируемые</w:t>
      </w:r>
      <w:proofErr w:type="spellEnd"/>
      <w:r w:rsidRPr="006C1E9C">
        <w:rPr>
          <w:rFonts w:eastAsia="Times New Roman"/>
          <w:sz w:val="24"/>
          <w:szCs w:val="24"/>
          <w:lang w:eastAsia="ru-RU"/>
        </w:rPr>
        <w:t>), предприятия по производству строительных материалов должны оборудоваться подъездными дорогами.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color w:val="FF0000"/>
          <w:sz w:val="24"/>
          <w:szCs w:val="24"/>
          <w:lang w:eastAsia="ru-RU"/>
        </w:rPr>
      </w:pPr>
      <w:r w:rsidRPr="006C1E9C">
        <w:rPr>
          <w:rFonts w:eastAsia="Times New Roman"/>
          <w:sz w:val="24"/>
          <w:szCs w:val="24"/>
          <w:lang w:eastAsia="ru-RU"/>
        </w:rPr>
        <w:t xml:space="preserve">4.30.2. Оборудование для приготовления бетонных и растворных смесей, </w:t>
      </w:r>
      <w:r w:rsidRPr="006C1E9C">
        <w:rPr>
          <w:rFonts w:eastAsia="Times New Roman"/>
          <w:sz w:val="24"/>
          <w:szCs w:val="24"/>
          <w:lang w:eastAsia="ru-RU"/>
        </w:rPr>
        <w:lastRenderedPageBreak/>
        <w:t>установленное на автомобилях, должно находиться в технически исправном состоянии, очищено от грязи, остатков бетонной смеси или раствора.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Запорные устройства бетономешалок, а также объем заполнения </w:t>
      </w:r>
      <w:proofErr w:type="spellStart"/>
      <w:r w:rsidRPr="006C1E9C">
        <w:rPr>
          <w:rFonts w:eastAsia="Times New Roman"/>
          <w:sz w:val="24"/>
          <w:szCs w:val="24"/>
          <w:lang w:eastAsia="ru-RU"/>
        </w:rPr>
        <w:t>автомиксеров</w:t>
      </w:r>
      <w:proofErr w:type="spellEnd"/>
      <w:r w:rsidRPr="006C1E9C">
        <w:rPr>
          <w:rFonts w:eastAsia="Times New Roman"/>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6C1E9C">
        <w:rPr>
          <w:rFonts w:eastAsia="Times New Roman"/>
          <w:sz w:val="24"/>
          <w:szCs w:val="24"/>
          <w:lang w:eastAsia="ru-RU"/>
        </w:rPr>
        <w:t>автомиксеров</w:t>
      </w:r>
      <w:proofErr w:type="spellEnd"/>
      <w:r w:rsidRPr="006C1E9C">
        <w:rPr>
          <w:rFonts w:eastAsia="Times New Roman"/>
          <w:sz w:val="24"/>
          <w:szCs w:val="24"/>
          <w:lang w:eastAsia="ru-RU"/>
        </w:rPr>
        <w:t xml:space="preserve"> по дорогам.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4.30.3.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w:t>
      </w:r>
      <w:proofErr w:type="gramStart"/>
      <w:r w:rsidRPr="006C1E9C">
        <w:rPr>
          <w:rFonts w:eastAsia="Times New Roman"/>
          <w:sz w:val="24"/>
          <w:szCs w:val="24"/>
          <w:lang w:eastAsia="ru-RU"/>
        </w:rPr>
        <w:t>самоуправления</w:t>
      </w:r>
      <w:proofErr w:type="gramEnd"/>
      <w:r w:rsidRPr="006C1E9C">
        <w:rPr>
          <w:rFonts w:eastAsia="Times New Roman"/>
          <w:sz w:val="24"/>
          <w:szCs w:val="24"/>
          <w:lang w:eastAsia="ru-RU"/>
        </w:rPr>
        <w:t xml:space="preserve"> в порядке установленном правовым актом органа местного самоуправления поселения.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4.30.4.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4.30.5. Разборка подлежащих сносу строений должна производиться в установленные органами местного самоуправления сроки.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4.30.6. Площадка после сноса строений должна быть в 2-недельный срок спланирована и благоустроена.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4.30.7.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4.30.8.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4.30.9.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4.30.10. При производстве работ запрещается: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производить откачку воды из колодцев, траншей, котлованов непосредственно на тротуары и проезжую часть улиц;</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оставлять на проезжей части и тротуарах, газонах землю и строительный мусор после окончания работ;</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занимать излишнюю площадь под складирование, ограждение работ сверх установленных границ;</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 загромождать проходы и въезды во дворы, нарушать нормальный проезд транспорта и движение пешеходов;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4.30.11.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4.30.12.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4.30.13.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(поселения), организации, имеющие смежные с местом аварии территории.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4.30.14.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61" w:name="_Toc402276807"/>
      <w:r w:rsidRPr="006C1E9C">
        <w:rPr>
          <w:rFonts w:eastAsia="MS Gothic"/>
          <w:sz w:val="24"/>
          <w:szCs w:val="24"/>
        </w:rPr>
        <w:t>4.31. Строительные площадки</w:t>
      </w:r>
      <w:bookmarkEnd w:id="61"/>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4.31.1. </w:t>
      </w:r>
      <w:proofErr w:type="gramStart"/>
      <w:r w:rsidRPr="006C1E9C">
        <w:rPr>
          <w:rFonts w:eastAsia="Times New Roman"/>
          <w:sz w:val="24"/>
          <w:szCs w:val="24"/>
          <w:lang w:eastAsia="ru-RU"/>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6C1E9C">
        <w:rPr>
          <w:rFonts w:eastAsia="Times New Roman"/>
          <w:sz w:val="24"/>
          <w:szCs w:val="24"/>
          <w:lang w:eastAsia="ru-RU"/>
        </w:rPr>
        <w:t xml:space="preserve"> По периметру ограждений должно быть установлено освещение.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4.31.2.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4.31.3.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4.31.4.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4.31.5.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62" w:name="_Toc402276808"/>
      <w:r w:rsidRPr="006C1E9C">
        <w:rPr>
          <w:rFonts w:eastAsia="Times New Roman"/>
          <w:sz w:val="24"/>
          <w:szCs w:val="24"/>
          <w:lang w:eastAsia="ru-RU"/>
        </w:rPr>
        <w:t>планом производства работ.</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widowControl w:val="0"/>
        <w:autoSpaceDE w:val="0"/>
        <w:autoSpaceDN w:val="0"/>
        <w:adjustRightInd w:val="0"/>
        <w:spacing w:after="0" w:line="240" w:lineRule="auto"/>
        <w:jc w:val="center"/>
        <w:rPr>
          <w:rFonts w:eastAsia="Times New Roman"/>
          <w:b/>
          <w:bCs/>
          <w:sz w:val="24"/>
          <w:szCs w:val="24"/>
          <w:lang w:eastAsia="ru-RU"/>
        </w:rPr>
      </w:pPr>
      <w:r w:rsidRPr="006C1E9C">
        <w:rPr>
          <w:rFonts w:eastAsia="Times New Roman"/>
          <w:b/>
          <w:bCs/>
          <w:sz w:val="24"/>
          <w:szCs w:val="24"/>
          <w:lang w:eastAsia="ru-RU"/>
        </w:rPr>
        <w:t xml:space="preserve">5. Требования к содержанию объектов благоустройства, </w:t>
      </w:r>
    </w:p>
    <w:p w:rsidR="006C1E9C" w:rsidRPr="006C1E9C" w:rsidRDefault="006C1E9C" w:rsidP="006C1E9C">
      <w:pPr>
        <w:widowControl w:val="0"/>
        <w:autoSpaceDE w:val="0"/>
        <w:autoSpaceDN w:val="0"/>
        <w:adjustRightInd w:val="0"/>
        <w:spacing w:after="0" w:line="240" w:lineRule="auto"/>
        <w:jc w:val="center"/>
        <w:rPr>
          <w:rFonts w:eastAsia="Times New Roman"/>
          <w:b/>
          <w:sz w:val="24"/>
          <w:szCs w:val="24"/>
          <w:lang w:eastAsia="ru-RU"/>
        </w:rPr>
      </w:pPr>
      <w:r w:rsidRPr="006C1E9C">
        <w:rPr>
          <w:rFonts w:eastAsia="Times New Roman"/>
          <w:b/>
          <w:bCs/>
          <w:sz w:val="24"/>
          <w:szCs w:val="24"/>
          <w:lang w:eastAsia="ru-RU"/>
        </w:rPr>
        <w:t>зданий, строений, сооружений</w:t>
      </w:r>
      <w:bookmarkEnd w:id="62"/>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63" w:name="Par193"/>
      <w:bookmarkStart w:id="64" w:name="_Toc402276809"/>
      <w:bookmarkEnd w:id="63"/>
      <w:r w:rsidRPr="006C1E9C">
        <w:rPr>
          <w:rFonts w:eastAsia="MS Gothic"/>
          <w:sz w:val="24"/>
          <w:szCs w:val="24"/>
        </w:rPr>
        <w:t>5.1. Ввод в эксплуатацию детских, игровых, спортивных (физкультурно-оздоровительных) площадок и их содержание</w:t>
      </w:r>
      <w:bookmarkEnd w:id="64"/>
    </w:p>
    <w:p w:rsidR="006C1E9C" w:rsidRPr="006C1E9C" w:rsidRDefault="006C1E9C" w:rsidP="006C1E9C">
      <w:pPr>
        <w:tabs>
          <w:tab w:val="left" w:pos="0"/>
          <w:tab w:val="num" w:pos="2451"/>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в соответствии с установленным органом местного самоуправления порядке. </w:t>
      </w:r>
    </w:p>
    <w:p w:rsidR="006C1E9C" w:rsidRPr="006C1E9C" w:rsidRDefault="006C1E9C" w:rsidP="006C1E9C">
      <w:pPr>
        <w:tabs>
          <w:tab w:val="left" w:pos="0"/>
          <w:tab w:val="num" w:pos="2451"/>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6C1E9C">
        <w:rPr>
          <w:rFonts w:eastAsia="Times New Roman"/>
          <w:sz w:val="24"/>
          <w:szCs w:val="24"/>
          <w:lang w:eastAsia="ru-RU"/>
        </w:rPr>
        <w:t>контроль за</w:t>
      </w:r>
      <w:proofErr w:type="gramEnd"/>
      <w:r w:rsidRPr="006C1E9C">
        <w:rPr>
          <w:rFonts w:eastAsia="Times New Roman"/>
          <w:sz w:val="24"/>
          <w:szCs w:val="24"/>
          <w:lang w:eastAsia="ru-RU"/>
        </w:rPr>
        <w:t xml:space="preserve"> ходом производства работ по установке (монтажу) оборудования.</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rsidR="006C1E9C" w:rsidRPr="006C1E9C" w:rsidRDefault="006C1E9C" w:rsidP="006C1E9C">
      <w:pPr>
        <w:tabs>
          <w:tab w:val="left" w:pos="0"/>
          <w:tab w:val="num" w:pos="2451"/>
        </w:tabs>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6C1E9C" w:rsidRPr="006C1E9C" w:rsidRDefault="006C1E9C" w:rsidP="006C1E9C">
      <w:pPr>
        <w:pStyle w:val="ConsPlusNormal"/>
        <w:ind w:firstLine="709"/>
        <w:jc w:val="both"/>
        <w:rPr>
          <w:rFonts w:eastAsia="Arial"/>
          <w:sz w:val="24"/>
          <w:szCs w:val="24"/>
          <w:lang w:eastAsia="ar-SA"/>
        </w:rPr>
      </w:pPr>
      <w:r w:rsidRPr="006C1E9C">
        <w:rPr>
          <w:rFonts w:eastAsia="Times New Roman"/>
          <w:sz w:val="24"/>
          <w:szCs w:val="24"/>
          <w:lang w:eastAsia="ru-RU"/>
        </w:rPr>
        <w:t xml:space="preserve">5.1.8. Оборудование площадки, установленное после 2017 года должно иметь паспорт, представляемый изготовителем оборудования. На оборудование площадки, установленное до 2017 года, лицо, его эксплуатирующее, в соответствии с инвентаризацией дворовой территории составляет акт обследования соответствующей площадки и вносит информацию в паспорт дворовой территории, который утверждается </w:t>
      </w:r>
      <w:r w:rsidRPr="006C1E9C">
        <w:rPr>
          <w:rFonts w:eastAsia="Arial"/>
          <w:sz w:val="24"/>
          <w:szCs w:val="24"/>
          <w:lang w:eastAsia="ar-SA"/>
        </w:rPr>
        <w:t>главой органа местного самоуправления поселения.</w:t>
      </w:r>
    </w:p>
    <w:p w:rsidR="006C1E9C" w:rsidRPr="006C1E9C" w:rsidRDefault="006C1E9C" w:rsidP="006C1E9C">
      <w:pPr>
        <w:tabs>
          <w:tab w:val="left" w:pos="0"/>
          <w:tab w:val="num" w:pos="2451"/>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5.1.9.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5.1.10.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6C1E9C">
        <w:rPr>
          <w:rFonts w:eastAsia="Times New Roman"/>
          <w:sz w:val="24"/>
          <w:szCs w:val="24"/>
          <w:lang w:eastAsia="ru-RU"/>
        </w:rPr>
        <w:t>документации</w:t>
      </w:r>
      <w:proofErr w:type="gramEnd"/>
      <w:r w:rsidRPr="006C1E9C">
        <w:rPr>
          <w:rFonts w:eastAsia="Times New Roman"/>
          <w:sz w:val="24"/>
          <w:szCs w:val="24"/>
          <w:lang w:eastAsia="ru-RU"/>
        </w:rPr>
        <w:t xml:space="preserve"> и информационное обеспечение безопасности площадки.</w:t>
      </w:r>
    </w:p>
    <w:p w:rsidR="006C1E9C" w:rsidRPr="006C1E9C" w:rsidRDefault="006C1E9C" w:rsidP="006C1E9C">
      <w:pPr>
        <w:tabs>
          <w:tab w:val="left" w:pos="0"/>
        </w:tabs>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5.1.11. В случае если лицо, эксплуатирующее площадку, отсутствует, </w:t>
      </w:r>
      <w:proofErr w:type="gramStart"/>
      <w:r w:rsidRPr="006C1E9C">
        <w:rPr>
          <w:rFonts w:eastAsia="Times New Roman"/>
          <w:sz w:val="24"/>
          <w:szCs w:val="24"/>
          <w:lang w:eastAsia="ru-RU"/>
        </w:rPr>
        <w:t>контроль за</w:t>
      </w:r>
      <w:proofErr w:type="gramEnd"/>
      <w:r w:rsidRPr="006C1E9C">
        <w:rPr>
          <w:rFonts w:eastAsia="Times New Roman"/>
          <w:sz w:val="24"/>
          <w:szCs w:val="24"/>
          <w:lang w:eastAsia="ru-RU"/>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5.1.12.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C1E9C" w:rsidRPr="006C1E9C" w:rsidRDefault="006C1E9C" w:rsidP="006C1E9C">
      <w:pPr>
        <w:widowControl w:val="0"/>
        <w:tabs>
          <w:tab w:val="left" w:pos="993"/>
          <w:tab w:val="left" w:pos="1418"/>
        </w:tabs>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5.1.13.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C1E9C" w:rsidRPr="006C1E9C" w:rsidRDefault="006C1E9C" w:rsidP="006C1E9C">
      <w:pPr>
        <w:widowControl w:val="0"/>
        <w:tabs>
          <w:tab w:val="left" w:pos="993"/>
          <w:tab w:val="left" w:pos="1418"/>
        </w:tabs>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C1E9C" w:rsidRPr="006C1E9C" w:rsidRDefault="006C1E9C" w:rsidP="006C1E9C">
      <w:pPr>
        <w:widowControl w:val="0"/>
        <w:tabs>
          <w:tab w:val="left" w:pos="993"/>
          <w:tab w:val="left" w:pos="1418"/>
        </w:tabs>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5.1.15.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5.1.16.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5.1.17. </w:t>
      </w:r>
      <w:proofErr w:type="gramStart"/>
      <w:r w:rsidRPr="006C1E9C">
        <w:rPr>
          <w:rFonts w:eastAsia="Times New Roman"/>
          <w:sz w:val="24"/>
          <w:szCs w:val="24"/>
          <w:lang w:eastAsia="ru-RU"/>
        </w:rPr>
        <w:t>Контроль за</w:t>
      </w:r>
      <w:proofErr w:type="gramEnd"/>
      <w:r w:rsidRPr="006C1E9C">
        <w:rPr>
          <w:rFonts w:eastAsia="Times New Roman"/>
          <w:sz w:val="24"/>
          <w:szCs w:val="24"/>
          <w:lang w:eastAsia="ru-RU"/>
        </w:rPr>
        <w:t xml:space="preserve"> техническим состоянием оборудования площадок включает: </w:t>
      </w:r>
    </w:p>
    <w:p w:rsidR="006C1E9C" w:rsidRPr="006C1E9C" w:rsidRDefault="006C1E9C" w:rsidP="006C1E9C">
      <w:pPr>
        <w:tabs>
          <w:tab w:val="left" w:pos="1077"/>
          <w:tab w:val="num" w:pos="2451"/>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1) первичный осмотр и проверку оборудования перед вводом в эксплуатацию;</w:t>
      </w:r>
    </w:p>
    <w:p w:rsidR="006C1E9C" w:rsidRPr="006C1E9C" w:rsidRDefault="006C1E9C" w:rsidP="006C1E9C">
      <w:pPr>
        <w:tabs>
          <w:tab w:val="left" w:pos="1077"/>
          <w:tab w:val="num" w:pos="2451"/>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6C1E9C" w:rsidRPr="006C1E9C" w:rsidRDefault="006C1E9C" w:rsidP="006C1E9C">
      <w:pPr>
        <w:tabs>
          <w:tab w:val="left" w:pos="1077"/>
          <w:tab w:val="num" w:pos="2451"/>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C1E9C" w:rsidRPr="006C1E9C" w:rsidRDefault="006C1E9C" w:rsidP="006C1E9C">
      <w:pPr>
        <w:tabs>
          <w:tab w:val="left" w:pos="1077"/>
          <w:tab w:val="num" w:pos="2451"/>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5.1.18. Периодичность регулярного визуального осмотра устанавливает собственник на основе учета условий эксплуатации.</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Визуальный осмотр оборудования площадок, подвергающихся интенсивному использованию, проводится ежедневно.</w:t>
      </w:r>
    </w:p>
    <w:p w:rsidR="006C1E9C" w:rsidRPr="006C1E9C" w:rsidRDefault="006C1E9C" w:rsidP="006C1E9C">
      <w:pPr>
        <w:tabs>
          <w:tab w:val="left" w:pos="0"/>
        </w:tabs>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5.1.19.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6C1E9C" w:rsidRPr="006C1E9C" w:rsidRDefault="006C1E9C" w:rsidP="006C1E9C">
      <w:pPr>
        <w:tabs>
          <w:tab w:val="left" w:pos="1077"/>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5.1.20. Основной осмотр проводится один раз в год.</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5.1.21.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5.1.22.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5.1.23.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5.1.24. Вся эксплуатационная документация (паспорт, акт осмотра и проверки, графики осмотров, журнал и т.п.) подлежит постоянному хранению.</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5.1.25.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6C1E9C">
        <w:rPr>
          <w:rFonts w:eastAsia="Times New Roman"/>
          <w:sz w:val="24"/>
          <w:szCs w:val="24"/>
          <w:lang w:eastAsia="ru-RU"/>
        </w:rPr>
        <w:t>ударопоглащающих</w:t>
      </w:r>
      <w:proofErr w:type="spellEnd"/>
      <w:r w:rsidRPr="006C1E9C">
        <w:rPr>
          <w:rFonts w:eastAsia="Times New Roman"/>
          <w:sz w:val="24"/>
          <w:szCs w:val="24"/>
          <w:lang w:eastAsia="ru-RU"/>
        </w:rPr>
        <w:t xml:space="preserve"> покрытий; смазку подшипников; восстановление </w:t>
      </w:r>
      <w:proofErr w:type="spellStart"/>
      <w:r w:rsidRPr="006C1E9C">
        <w:rPr>
          <w:rFonts w:eastAsia="Times New Roman"/>
          <w:sz w:val="24"/>
          <w:szCs w:val="24"/>
          <w:lang w:eastAsia="ru-RU"/>
        </w:rPr>
        <w:t>ударопоглащающих</w:t>
      </w:r>
      <w:proofErr w:type="spellEnd"/>
      <w:r w:rsidRPr="006C1E9C">
        <w:rPr>
          <w:rFonts w:eastAsia="Times New Roman"/>
          <w:sz w:val="24"/>
          <w:szCs w:val="24"/>
          <w:lang w:eastAsia="ru-RU"/>
        </w:rPr>
        <w:t xml:space="preserve"> покрытий из сыпучих материалов и корректировку их уровня.</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5.1.26.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C1E9C" w:rsidRPr="006C1E9C" w:rsidRDefault="006C1E9C" w:rsidP="006C1E9C">
      <w:pPr>
        <w:tabs>
          <w:tab w:val="left" w:pos="1077"/>
          <w:tab w:val="num" w:pos="2451"/>
        </w:tabs>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65" w:name="_Toc402276810"/>
      <w:r w:rsidRPr="006C1E9C">
        <w:rPr>
          <w:rFonts w:eastAsia="MS Gothic"/>
          <w:sz w:val="24"/>
          <w:szCs w:val="24"/>
        </w:rPr>
        <w:t>5.2. Содержание площадок автостоянок, мест размещения и хранения транспортных средств</w:t>
      </w:r>
      <w:bookmarkEnd w:id="65"/>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органом местного самоуправления в большем размере.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5.2.4. Кровли зданий гаражных кооперативов, гаражей, стоянок, станций технического обслуживания, автомобильных моек должны содержаться в чистоте.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66" w:name="_Toc402276811"/>
      <w:r w:rsidRPr="006C1E9C">
        <w:rPr>
          <w:rFonts w:eastAsia="MS Gothic"/>
          <w:sz w:val="24"/>
          <w:szCs w:val="24"/>
        </w:rPr>
        <w:t>5.3. Содержание объектов (средств) наружного освещения</w:t>
      </w:r>
      <w:bookmarkEnd w:id="66"/>
      <w:r w:rsidRPr="006C1E9C">
        <w:rPr>
          <w:rFonts w:eastAsia="MS Gothic"/>
          <w:sz w:val="24"/>
          <w:szCs w:val="24"/>
        </w:rPr>
        <w:t xml:space="preserve"> </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5.3.1. Все системы уличного, дворового и других видов наружного освещения должны поддерживаться в исправном состоянии.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Опоры сетей наружного освещения не должны иметь отклонение от вертикали более 5 градусов.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5.3.3. Поврежденные элементы сетей, влияющие на их работу или </w:t>
      </w:r>
      <w:proofErr w:type="spellStart"/>
      <w:r w:rsidRPr="006C1E9C">
        <w:rPr>
          <w:rFonts w:eastAsia="Times New Roman"/>
          <w:sz w:val="24"/>
          <w:szCs w:val="24"/>
          <w:lang w:eastAsia="ru-RU"/>
        </w:rPr>
        <w:t>электробезопасность</w:t>
      </w:r>
      <w:proofErr w:type="spellEnd"/>
      <w:r w:rsidRPr="006C1E9C">
        <w:rPr>
          <w:rFonts w:eastAsia="Times New Roman"/>
          <w:sz w:val="24"/>
          <w:szCs w:val="24"/>
          <w:lang w:eastAsia="ru-RU"/>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67" w:name="_Toc402276812"/>
      <w:r w:rsidRPr="006C1E9C">
        <w:rPr>
          <w:rFonts w:eastAsia="MS Gothic"/>
          <w:sz w:val="24"/>
          <w:szCs w:val="24"/>
        </w:rPr>
        <w:t>5.4. Содержание средств размещения информации, рекламных конструкций</w:t>
      </w:r>
      <w:bookmarkEnd w:id="67"/>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5.4.1. Правообладатель средства размещения информации, рекламной конструкции </w:t>
      </w:r>
      <w:r w:rsidRPr="006C1E9C">
        <w:rPr>
          <w:rFonts w:eastAsia="Times New Roman"/>
          <w:sz w:val="24"/>
          <w:szCs w:val="24"/>
          <w:lang w:eastAsia="ru-RU"/>
        </w:rPr>
        <w:lastRenderedPageBreak/>
        <w:t>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6C1E9C" w:rsidRPr="006C1E9C" w:rsidRDefault="006C1E9C" w:rsidP="006C1E9C">
      <w:pPr>
        <w:spacing w:after="0" w:line="240" w:lineRule="auto"/>
        <w:ind w:firstLine="709"/>
        <w:jc w:val="both"/>
        <w:outlineLvl w:val="1"/>
        <w:rPr>
          <w:rFonts w:eastAsia="MS Gothic"/>
          <w:sz w:val="24"/>
          <w:szCs w:val="24"/>
        </w:rPr>
      </w:pPr>
      <w:bookmarkStart w:id="68" w:name="Par228"/>
      <w:bookmarkStart w:id="69" w:name="_Toc402276813"/>
      <w:bookmarkEnd w:id="68"/>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5.5. Требования к содержанию ограждений (заборов)</w:t>
      </w:r>
      <w:bookmarkEnd w:id="69"/>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70" w:name="_Toc402276814"/>
      <w:r w:rsidRPr="006C1E9C">
        <w:rPr>
          <w:rFonts w:eastAsia="MS Gothic"/>
          <w:sz w:val="24"/>
          <w:szCs w:val="24"/>
        </w:rPr>
        <w:t>5.6. Содержание объектов капитального строительства и объектов инфраструктуры</w:t>
      </w:r>
      <w:bookmarkEnd w:id="70"/>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5.6.1. Содержание объектов капитального строительства: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sz w:val="24"/>
          <w:szCs w:val="24"/>
          <w:lang w:eastAsia="ru-RU"/>
        </w:rPr>
        <w:t xml:space="preserve">а) местные разрушения облицовки, штукатурки, фактурного и окрасочного слоев, трещины в штукатурке, </w:t>
      </w:r>
      <w:proofErr w:type="spellStart"/>
      <w:r w:rsidRPr="006C1E9C">
        <w:rPr>
          <w:rFonts w:eastAsia="Times New Roman"/>
          <w:sz w:val="24"/>
          <w:szCs w:val="24"/>
          <w:lang w:eastAsia="ru-RU"/>
        </w:rPr>
        <w:t>выкрашивание</w:t>
      </w:r>
      <w:proofErr w:type="spellEnd"/>
      <w:r w:rsidRPr="006C1E9C">
        <w:rPr>
          <w:rFonts w:eastAsia="Times New Roman"/>
          <w:sz w:val="24"/>
          <w:szCs w:val="24"/>
          <w:lang w:eastAsia="ru-RU"/>
        </w:rPr>
        <w:t xml:space="preserve"> раствора из швов облицовки, кирпичной и </w:t>
      </w:r>
      <w:proofErr w:type="spellStart"/>
      <w:r w:rsidRPr="006C1E9C">
        <w:rPr>
          <w:rFonts w:eastAsia="Times New Roman"/>
          <w:sz w:val="24"/>
          <w:szCs w:val="24"/>
          <w:lang w:eastAsia="ru-RU"/>
        </w:rPr>
        <w:t>мелкоблочной</w:t>
      </w:r>
      <w:proofErr w:type="spellEnd"/>
      <w:r w:rsidRPr="006C1E9C">
        <w:rPr>
          <w:rFonts w:eastAsia="Times New Roman"/>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C1E9C">
        <w:rPr>
          <w:rFonts w:eastAsia="Times New Roman"/>
          <w:sz w:val="24"/>
          <w:szCs w:val="24"/>
          <w:lang w:eastAsia="ru-RU"/>
        </w:rPr>
        <w:t>высолы</w:t>
      </w:r>
      <w:proofErr w:type="spellEnd"/>
      <w:r w:rsidRPr="006C1E9C">
        <w:rPr>
          <w:rFonts w:eastAsia="Times New Roman"/>
          <w:sz w:val="24"/>
          <w:szCs w:val="24"/>
          <w:lang w:eastAsia="ru-RU"/>
        </w:rPr>
        <w:t>, общее загрязнение поверхности, разрушение парапетов и иные подобные разрушения должны устраняться, не допуская их</w:t>
      </w:r>
      <w:proofErr w:type="gramEnd"/>
      <w:r w:rsidRPr="006C1E9C">
        <w:rPr>
          <w:rFonts w:eastAsia="Times New Roman"/>
          <w:sz w:val="24"/>
          <w:szCs w:val="24"/>
          <w:lang w:eastAsia="ru-RU"/>
        </w:rPr>
        <w:t xml:space="preserve"> дальнейшего развития;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6C1E9C">
        <w:rPr>
          <w:rFonts w:eastAsia="Times New Roman"/>
          <w:sz w:val="24"/>
          <w:szCs w:val="24"/>
          <w:lang w:eastAsia="ru-RU"/>
        </w:rPr>
        <w:t>зданий</w:t>
      </w:r>
      <w:proofErr w:type="gramEnd"/>
      <w:r w:rsidRPr="006C1E9C">
        <w:rPr>
          <w:rFonts w:eastAsia="Times New Roman"/>
          <w:sz w:val="24"/>
          <w:szCs w:val="24"/>
          <w:lang w:eastAsia="ru-RU"/>
        </w:rPr>
        <w:t xml:space="preserve"> пропорционально занимаемым площадям.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в) входы, цоколи, витрины должны содержаться в чистоте и исправном состоянии;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г) домовые знаки должны содержаться в чистоте, их освещение в темное время суток должно быть в исправном состоянии;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spellStart"/>
      <w:r w:rsidRPr="006C1E9C">
        <w:rPr>
          <w:rFonts w:eastAsia="Times New Roman"/>
          <w:sz w:val="24"/>
          <w:szCs w:val="24"/>
          <w:lang w:eastAsia="ru-RU"/>
        </w:rPr>
        <w:t>д</w:t>
      </w:r>
      <w:proofErr w:type="spellEnd"/>
      <w:r w:rsidRPr="006C1E9C">
        <w:rPr>
          <w:rFonts w:eastAsia="Times New Roman"/>
          <w:sz w:val="24"/>
          <w:szCs w:val="24"/>
          <w:lang w:eastAsia="ru-RU"/>
        </w:rP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ж) мостики для перехода через коммуникации должны быть исправными и содержаться в чистоте;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spellStart"/>
      <w:r w:rsidRPr="006C1E9C">
        <w:rPr>
          <w:rFonts w:eastAsia="Times New Roman"/>
          <w:sz w:val="24"/>
          <w:szCs w:val="24"/>
          <w:lang w:eastAsia="ru-RU"/>
        </w:rPr>
        <w:t>з</w:t>
      </w:r>
      <w:proofErr w:type="spellEnd"/>
      <w:r w:rsidRPr="006C1E9C">
        <w:rPr>
          <w:rFonts w:eastAsia="Times New Roman"/>
          <w:sz w:val="24"/>
          <w:szCs w:val="24"/>
          <w:lang w:eastAsia="ru-RU"/>
        </w:rPr>
        <w:t xml:space="preserve">) козырьки подъездов, а также кровля должны быть очищены от загрязнений, древесно-кустарниковой и сорной растительности; </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5.6.2. Малые архитектурные формы должны содержаться в чистоте, окраска должна производиться не реже 1 раза в год, ремонт – по мере необходимости.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5.6.4. Содержание некапитальных сооружений: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б) окраска некапитальных сооружений должна производиться не реже 1 раза в год, ремонт – по мере необходимости.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5.6.5. Водные устройства должны содержаться в чистоте, в том числе и в период их отключения. </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Окраска элементов водных устройств должна производиться не реже 1 раза в год, ремонт – по мере необходимости. </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6C1E9C" w:rsidRPr="006C1E9C" w:rsidRDefault="006C1E9C" w:rsidP="006C1E9C">
      <w:pPr>
        <w:spacing w:after="0" w:line="240" w:lineRule="auto"/>
        <w:ind w:firstLine="709"/>
        <w:jc w:val="both"/>
        <w:outlineLvl w:val="1"/>
        <w:rPr>
          <w:rFonts w:eastAsia="MS Gothic"/>
          <w:sz w:val="24"/>
          <w:szCs w:val="24"/>
        </w:rPr>
      </w:pPr>
      <w:bookmarkStart w:id="71" w:name="Par242"/>
      <w:bookmarkStart w:id="72" w:name="_Toc402276815"/>
      <w:bookmarkEnd w:id="71"/>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5.7. Содержание зеленых насаждений</w:t>
      </w:r>
      <w:bookmarkEnd w:id="72"/>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6C1E9C">
        <w:rPr>
          <w:rFonts w:eastAsia="Times New Roman"/>
          <w:sz w:val="24"/>
          <w:szCs w:val="24"/>
          <w:lang w:eastAsia="ru-RU"/>
        </w:rPr>
        <w:t>контроль за</w:t>
      </w:r>
      <w:proofErr w:type="gramEnd"/>
      <w:r w:rsidRPr="006C1E9C">
        <w:rPr>
          <w:rFonts w:eastAsia="Times New Roman"/>
          <w:sz w:val="24"/>
          <w:szCs w:val="24"/>
          <w:lang w:eastAsia="ru-RU"/>
        </w:rPr>
        <w:t xml:space="preserve"> состоянием соответствующих зеленых насаждений, обеспечивать их удовлетворительное состояние и развитие.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r w:rsidRPr="006C1E9C">
        <w:rPr>
          <w:rFonts w:eastAsia="Times New Roman"/>
          <w:sz w:val="24"/>
          <w:szCs w:val="24"/>
          <w:lang w:eastAsia="ru-RU"/>
        </w:rPr>
        <w:lastRenderedPageBreak/>
        <w:t>Полив газонов, цветников производится в утреннее или вечернее время по мере необходимости.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5.7.4. Части деревьев, кустарников с территории удаляются в течение трех суток со дня проведения вырубки.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5.7.5. </w:t>
      </w:r>
      <w:proofErr w:type="gramStart"/>
      <w:r w:rsidRPr="006C1E9C">
        <w:rPr>
          <w:rFonts w:eastAsia="Times New Roman"/>
          <w:sz w:val="24"/>
          <w:szCs w:val="24"/>
          <w:lang w:eastAsia="ru-RU"/>
        </w:rPr>
        <w:t>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поселения.</w:t>
      </w:r>
      <w:proofErr w:type="gramEnd"/>
    </w:p>
    <w:p w:rsidR="006C1E9C" w:rsidRPr="006C1E9C" w:rsidRDefault="006C1E9C" w:rsidP="006C1E9C">
      <w:pPr>
        <w:spacing w:after="0" w:line="240" w:lineRule="auto"/>
        <w:ind w:firstLine="709"/>
        <w:jc w:val="both"/>
        <w:outlineLvl w:val="1"/>
        <w:rPr>
          <w:rFonts w:eastAsia="MS Gothic"/>
          <w:sz w:val="24"/>
          <w:szCs w:val="24"/>
        </w:rPr>
      </w:pPr>
      <w:bookmarkStart w:id="73" w:name="_Toc402276816"/>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5.8. Содержание наземных частей линейных сооружений и коммуникаций</w:t>
      </w:r>
      <w:bookmarkEnd w:id="73"/>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5.8.4. Не допускается повреждение наземных частей смотровых и </w:t>
      </w:r>
      <w:proofErr w:type="spellStart"/>
      <w:r w:rsidRPr="006C1E9C">
        <w:rPr>
          <w:rFonts w:eastAsia="Times New Roman"/>
          <w:sz w:val="24"/>
          <w:szCs w:val="24"/>
          <w:lang w:eastAsia="ru-RU"/>
        </w:rPr>
        <w:t>дождеприемных</w:t>
      </w:r>
      <w:proofErr w:type="spellEnd"/>
      <w:r w:rsidRPr="006C1E9C">
        <w:rPr>
          <w:rFonts w:eastAsia="Times New Roman"/>
          <w:sz w:val="24"/>
          <w:szCs w:val="24"/>
          <w:lang w:eastAsia="ru-RU"/>
        </w:rPr>
        <w:t xml:space="preserve"> колодцев, линий теплотрасс, </w:t>
      </w:r>
      <w:proofErr w:type="spellStart"/>
      <w:r w:rsidRPr="006C1E9C">
        <w:rPr>
          <w:rFonts w:eastAsia="Times New Roman"/>
          <w:sz w:val="24"/>
          <w:szCs w:val="24"/>
          <w:lang w:eastAsia="ru-RU"/>
        </w:rPr>
        <w:t>газо</w:t>
      </w:r>
      <w:proofErr w:type="spellEnd"/>
      <w:r w:rsidRPr="006C1E9C">
        <w:rPr>
          <w:rFonts w:eastAsia="Times New Roman"/>
          <w:sz w:val="24"/>
          <w:szCs w:val="24"/>
          <w:lang w:eastAsia="ru-RU"/>
        </w:rPr>
        <w:t>-, топливо-, водопроводов, линий электропередачи и их изоляции, иных наземных частей линейных сооружений и коммуникаций.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5.8.5. Не допускается отсутствие, загрязнение или неокрашенное состояние ограждений, люков смотровых и </w:t>
      </w:r>
      <w:proofErr w:type="spellStart"/>
      <w:r w:rsidRPr="006C1E9C">
        <w:rPr>
          <w:rFonts w:eastAsia="Times New Roman"/>
          <w:sz w:val="24"/>
          <w:szCs w:val="24"/>
          <w:lang w:eastAsia="ru-RU"/>
        </w:rPr>
        <w:t>дождеприемных</w:t>
      </w:r>
      <w:proofErr w:type="spellEnd"/>
      <w:r w:rsidRPr="006C1E9C">
        <w:rPr>
          <w:rFonts w:eastAsia="Times New Roman"/>
          <w:sz w:val="24"/>
          <w:szCs w:val="24"/>
          <w:lang w:eastAsia="ru-RU"/>
        </w:rPr>
        <w:t xml:space="preserve"> колодцев, отсутствие наружной изоляции наземных линий теплосети, </w:t>
      </w:r>
      <w:proofErr w:type="spellStart"/>
      <w:r w:rsidRPr="006C1E9C">
        <w:rPr>
          <w:rFonts w:eastAsia="Times New Roman"/>
          <w:sz w:val="24"/>
          <w:szCs w:val="24"/>
          <w:lang w:eastAsia="ru-RU"/>
        </w:rPr>
        <w:t>газо</w:t>
      </w:r>
      <w:proofErr w:type="spellEnd"/>
      <w:r w:rsidRPr="006C1E9C">
        <w:rPr>
          <w:rFonts w:eastAsia="Times New Roman"/>
          <w:sz w:val="24"/>
          <w:szCs w:val="24"/>
          <w:lang w:eastAsia="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6C1E9C">
        <w:rPr>
          <w:rFonts w:eastAsia="Times New Roman"/>
          <w:sz w:val="24"/>
          <w:szCs w:val="24"/>
          <w:lang w:eastAsia="ru-RU"/>
        </w:rPr>
        <w:t>дождеприемных</w:t>
      </w:r>
      <w:proofErr w:type="spellEnd"/>
      <w:r w:rsidRPr="006C1E9C">
        <w:rPr>
          <w:rFonts w:eastAsia="Times New Roman"/>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открывать люки колодцев и регулировать запорные устройства на магистралях водопровода, канализации, теплотрасс;</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производить какие-либо работы на данных сетях без разрешения эксплуатирующих организаций;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4) оставлять колодцы неплотно закрытыми и (или) закрывать разбитыми крышками;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 отводить поверхностные воды в систему канализации;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 пользоваться пожарными гидрантами в хозяйственных целях;</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7) производить забор воды от уличных колонок с помощью шлангов;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8) производить разборку колонок;</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74" w:name="_Toc402276817"/>
      <w:r w:rsidRPr="006C1E9C">
        <w:rPr>
          <w:rFonts w:eastAsia="MS Gothic"/>
          <w:sz w:val="24"/>
          <w:szCs w:val="24"/>
        </w:rPr>
        <w:t>5.9. Содержание производственных территорий</w:t>
      </w:r>
      <w:bookmarkEnd w:id="74"/>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bookmarkStart w:id="75" w:name="Par249"/>
      <w:bookmarkEnd w:id="75"/>
    </w:p>
    <w:p w:rsidR="006C1E9C" w:rsidRPr="006C1E9C" w:rsidRDefault="006C1E9C" w:rsidP="006C1E9C">
      <w:pPr>
        <w:spacing w:after="0" w:line="240" w:lineRule="auto"/>
        <w:ind w:firstLine="709"/>
        <w:jc w:val="both"/>
        <w:outlineLvl w:val="1"/>
        <w:rPr>
          <w:rFonts w:eastAsia="MS Gothic"/>
          <w:sz w:val="24"/>
          <w:szCs w:val="24"/>
        </w:rPr>
      </w:pPr>
      <w:bookmarkStart w:id="76" w:name="Par280"/>
      <w:bookmarkStart w:id="77" w:name="_Toc402276818"/>
      <w:bookmarkEnd w:id="76"/>
      <w:r w:rsidRPr="006C1E9C">
        <w:rPr>
          <w:rFonts w:eastAsia="MS Gothic"/>
          <w:sz w:val="24"/>
          <w:szCs w:val="24"/>
        </w:rPr>
        <w:t>5.10. Содержание прилегающей территории частных домовладений, в том числе используемых для временного (сезонного) проживания</w:t>
      </w:r>
      <w:bookmarkEnd w:id="77"/>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5.10.1. Собственники домовладений, в том числе используемых для временного (сезонного) проживания, обязаны:</w:t>
      </w:r>
    </w:p>
    <w:p w:rsidR="006C1E9C" w:rsidRPr="006C1E9C" w:rsidRDefault="006C1E9C" w:rsidP="006C1E9C">
      <w:pPr>
        <w:tabs>
          <w:tab w:val="left" w:pos="0"/>
        </w:tabs>
        <w:spacing w:after="0" w:line="240" w:lineRule="auto"/>
        <w:ind w:firstLine="709"/>
        <w:jc w:val="both"/>
        <w:rPr>
          <w:rFonts w:eastAsia="Times New Roman"/>
          <w:sz w:val="24"/>
          <w:szCs w:val="24"/>
          <w:lang w:eastAsia="ru-RU"/>
        </w:rPr>
      </w:pPr>
      <w:r w:rsidRPr="006C1E9C">
        <w:rPr>
          <w:rFonts w:eastAsia="Times New Roman"/>
          <w:sz w:val="24"/>
          <w:szCs w:val="24"/>
          <w:lang w:eastAsia="ru-RU"/>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rFonts w:eastAsia="Times New Roman"/>
          <w:sz w:val="24"/>
          <w:szCs w:val="24"/>
          <w:lang w:eastAsia="ru-RU"/>
        </w:rPr>
        <w:t xml:space="preserve">2) </w:t>
      </w:r>
      <w:r w:rsidRPr="006C1E9C">
        <w:rPr>
          <w:sz w:val="24"/>
          <w:szCs w:val="24"/>
          <w:lang w:eastAsia="ru-RU"/>
        </w:rPr>
        <w:t>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 не допускать хранения техники, механизмов, автомобилей, в том числе разукомплектованных, на прилегающей территории;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 не допускать производства ремонта или мойки автомобилей, смены масла или технических жидкостей на прилегающей территории.</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rPr>
        <w:lastRenderedPageBreak/>
        <w:t xml:space="preserve">7) </w:t>
      </w:r>
      <w:r w:rsidRPr="006C1E9C">
        <w:rPr>
          <w:sz w:val="24"/>
          <w:szCs w:val="24"/>
          <w:lang w:eastAsia="ru-RU"/>
        </w:rPr>
        <w:t>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Амурской области.</w:t>
      </w:r>
    </w:p>
    <w:p w:rsidR="006C1E9C" w:rsidRPr="006C1E9C" w:rsidRDefault="006C1E9C" w:rsidP="006C1E9C">
      <w:pPr>
        <w:pStyle w:val="afc"/>
        <w:ind w:firstLine="709"/>
        <w:rPr>
          <w:sz w:val="24"/>
          <w:szCs w:val="24"/>
        </w:rPr>
      </w:pPr>
      <w:r w:rsidRPr="006C1E9C">
        <w:rPr>
          <w:sz w:val="24"/>
          <w:szCs w:val="24"/>
          <w:lang w:eastAsia="ru-RU"/>
        </w:rPr>
        <w:t xml:space="preserve">8) </w:t>
      </w:r>
      <w:r w:rsidRPr="006C1E9C">
        <w:rPr>
          <w:sz w:val="24"/>
          <w:szCs w:val="24"/>
        </w:rPr>
        <w:t>ликвидировать с  прилегающей территории отходы;</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rPr>
        <w:t xml:space="preserve">9) соблюдать </w:t>
      </w:r>
      <w:r w:rsidRPr="006C1E9C">
        <w:rPr>
          <w:sz w:val="24"/>
          <w:szCs w:val="24"/>
          <w:lang w:eastAsia="ru-RU"/>
        </w:rPr>
        <w:t>Санитарные правила содержания территорий населенных мест.</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78" w:name="Par291"/>
      <w:bookmarkStart w:id="79" w:name="_Toc402276819"/>
      <w:bookmarkEnd w:id="78"/>
      <w:r w:rsidRPr="006C1E9C">
        <w:rPr>
          <w:rFonts w:eastAsia="MS Gothic"/>
          <w:sz w:val="24"/>
          <w:szCs w:val="24"/>
        </w:rPr>
        <w:t>5.11. Содержание территории садоводческих, огороднических и дачных некоммерческих объединений граждан</w:t>
      </w:r>
      <w:bookmarkEnd w:id="79"/>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1629F1" w:rsidRDefault="006C1E9C" w:rsidP="006C1E9C">
      <w:pPr>
        <w:keepNext/>
        <w:spacing w:after="0" w:line="240" w:lineRule="auto"/>
        <w:ind w:firstLine="709"/>
        <w:jc w:val="center"/>
        <w:outlineLvl w:val="0"/>
        <w:rPr>
          <w:rFonts w:eastAsia="Times New Roman"/>
          <w:b/>
          <w:bCs/>
          <w:sz w:val="24"/>
          <w:szCs w:val="24"/>
          <w:lang w:eastAsia="ru-RU"/>
        </w:rPr>
      </w:pPr>
      <w:bookmarkStart w:id="80" w:name="Par296"/>
      <w:bookmarkStart w:id="81" w:name="Par316"/>
      <w:bookmarkStart w:id="82" w:name="Par333"/>
      <w:bookmarkStart w:id="83" w:name="Par339"/>
      <w:bookmarkStart w:id="84" w:name="Par78"/>
      <w:bookmarkStart w:id="85" w:name="_Toc402276820"/>
      <w:bookmarkEnd w:id="80"/>
      <w:bookmarkEnd w:id="81"/>
      <w:bookmarkEnd w:id="82"/>
      <w:bookmarkEnd w:id="83"/>
      <w:bookmarkEnd w:id="84"/>
      <w:r w:rsidRPr="006C1E9C">
        <w:rPr>
          <w:rFonts w:eastAsia="Times New Roman"/>
          <w:b/>
          <w:bCs/>
          <w:sz w:val="24"/>
          <w:szCs w:val="24"/>
          <w:lang w:eastAsia="ru-RU"/>
        </w:rPr>
        <w:t xml:space="preserve">6. Обеспечение чистоты и порядка в поселении. </w:t>
      </w:r>
    </w:p>
    <w:p w:rsidR="006C1E9C" w:rsidRPr="006C1E9C" w:rsidRDefault="006C1E9C" w:rsidP="006C1E9C">
      <w:pPr>
        <w:keepNext/>
        <w:spacing w:after="0" w:line="240" w:lineRule="auto"/>
        <w:ind w:firstLine="709"/>
        <w:jc w:val="center"/>
        <w:outlineLvl w:val="0"/>
        <w:rPr>
          <w:rFonts w:eastAsia="Times New Roman"/>
          <w:b/>
          <w:bCs/>
          <w:sz w:val="24"/>
          <w:szCs w:val="24"/>
          <w:lang w:eastAsia="ru-RU"/>
        </w:rPr>
      </w:pPr>
      <w:r w:rsidRPr="006C1E9C">
        <w:rPr>
          <w:rFonts w:eastAsia="Times New Roman"/>
          <w:b/>
          <w:bCs/>
          <w:sz w:val="24"/>
          <w:szCs w:val="24"/>
          <w:lang w:eastAsia="ru-RU"/>
        </w:rPr>
        <w:t>Правила организации</w:t>
      </w:r>
      <w:r w:rsidR="001629F1">
        <w:rPr>
          <w:rFonts w:eastAsia="Times New Roman"/>
          <w:b/>
          <w:bCs/>
          <w:sz w:val="24"/>
          <w:szCs w:val="24"/>
          <w:lang w:eastAsia="ru-RU"/>
        </w:rPr>
        <w:t xml:space="preserve"> </w:t>
      </w:r>
      <w:r w:rsidRPr="006C1E9C">
        <w:rPr>
          <w:rFonts w:eastAsia="Times New Roman"/>
          <w:b/>
          <w:bCs/>
          <w:sz w:val="24"/>
          <w:szCs w:val="24"/>
          <w:lang w:eastAsia="ru-RU"/>
        </w:rPr>
        <w:t>и производства уборочных работ</w:t>
      </w:r>
      <w:bookmarkEnd w:id="85"/>
    </w:p>
    <w:p w:rsidR="006C1E9C" w:rsidRPr="006C1E9C" w:rsidRDefault="006C1E9C" w:rsidP="006C1E9C">
      <w:pPr>
        <w:spacing w:after="0" w:line="240" w:lineRule="auto"/>
        <w:ind w:firstLine="709"/>
        <w:jc w:val="both"/>
        <w:outlineLvl w:val="1"/>
        <w:rPr>
          <w:rFonts w:eastAsia="MS Gothic"/>
          <w:sz w:val="24"/>
          <w:szCs w:val="24"/>
        </w:rPr>
      </w:pPr>
      <w:bookmarkStart w:id="86" w:name="Par80"/>
      <w:bookmarkStart w:id="87" w:name="_Toc402276821"/>
      <w:bookmarkEnd w:id="86"/>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87"/>
      <w:r w:rsidRPr="006C1E9C">
        <w:rPr>
          <w:rFonts w:eastAsia="MS Gothic"/>
          <w:sz w:val="24"/>
          <w:szCs w:val="24"/>
        </w:rPr>
        <w:t>.</w:t>
      </w:r>
    </w:p>
    <w:p w:rsidR="00CF3627"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6.1.1. Юридические лица (индивидуальные предприниматели), осуществляющие свою деятельность на территории поселения, или физические лица обязаны</w:t>
      </w:r>
      <w:r w:rsidR="00CF3627">
        <w:rPr>
          <w:rFonts w:eastAsia="Times New Roman"/>
          <w:sz w:val="24"/>
          <w:szCs w:val="24"/>
          <w:lang w:eastAsia="ru-RU"/>
        </w:rPr>
        <w:t>:</w:t>
      </w:r>
    </w:p>
    <w:p w:rsidR="00CF3627" w:rsidRPr="00CF3627" w:rsidRDefault="00CF3627" w:rsidP="00CF3627">
      <w:pPr>
        <w:pStyle w:val="afc"/>
        <w:ind w:firstLine="708"/>
        <w:jc w:val="both"/>
        <w:rPr>
          <w:sz w:val="24"/>
          <w:szCs w:val="24"/>
        </w:rPr>
      </w:pPr>
      <w:r w:rsidRPr="00CF3627">
        <w:rPr>
          <w:sz w:val="24"/>
          <w:szCs w:val="24"/>
        </w:rPr>
        <w:t>осуществлять уборку прилегающей к участкам территории, включая тротуар, зеленую зону, проезды от бытового и строительного мусора, сорной растительности, веток, опавшей листвы, а в зимний период - от снега и наледи;</w:t>
      </w:r>
    </w:p>
    <w:p w:rsidR="00CF3627" w:rsidRPr="00CF3627" w:rsidRDefault="00CF3627" w:rsidP="00CF3627">
      <w:pPr>
        <w:pStyle w:val="afc"/>
        <w:jc w:val="both"/>
        <w:rPr>
          <w:sz w:val="24"/>
          <w:szCs w:val="24"/>
        </w:rPr>
      </w:pPr>
      <w:r>
        <w:rPr>
          <w:sz w:val="24"/>
          <w:szCs w:val="24"/>
        </w:rPr>
        <w:tab/>
      </w:r>
      <w:r w:rsidRPr="00CF3627">
        <w:rPr>
          <w:sz w:val="24"/>
          <w:szCs w:val="24"/>
        </w:rPr>
        <w:t>содержать в надлежащем порядке (очищать, окашивать) проходящие через участок водотоки, а также водосточные канавы (кюветы, ливневые лотки) в границах участков, на прилегающих улицах и проездах, не опускать подтопление соседних участков, тротуаров, улиц и проездов;</w:t>
      </w:r>
    </w:p>
    <w:p w:rsidR="00CF3627" w:rsidRPr="00CF3627" w:rsidRDefault="00CF3627" w:rsidP="00CF3627">
      <w:pPr>
        <w:pStyle w:val="afc"/>
        <w:rPr>
          <w:sz w:val="24"/>
          <w:szCs w:val="24"/>
        </w:rPr>
      </w:pPr>
      <w:r>
        <w:rPr>
          <w:sz w:val="24"/>
          <w:szCs w:val="24"/>
        </w:rPr>
        <w:tab/>
      </w:r>
      <w:r w:rsidRPr="00CF3627">
        <w:rPr>
          <w:sz w:val="24"/>
          <w:szCs w:val="24"/>
        </w:rPr>
        <w:t>окрашивать лицевые (уличные) заборы</w:t>
      </w:r>
      <w:r w:rsidR="00ED1E7A">
        <w:rPr>
          <w:sz w:val="24"/>
          <w:szCs w:val="24"/>
        </w:rPr>
        <w:t xml:space="preserve"> (ограждения)</w:t>
      </w:r>
      <w:r w:rsidRPr="00CF3627">
        <w:rPr>
          <w:sz w:val="24"/>
          <w:szCs w:val="24"/>
        </w:rPr>
        <w:t>;</w:t>
      </w:r>
    </w:p>
    <w:p w:rsidR="00CF3627" w:rsidRPr="00CF3627" w:rsidRDefault="00CF3627" w:rsidP="00CF3627">
      <w:pPr>
        <w:pStyle w:val="afc"/>
        <w:rPr>
          <w:sz w:val="24"/>
          <w:szCs w:val="24"/>
        </w:rPr>
      </w:pPr>
      <w:r>
        <w:rPr>
          <w:sz w:val="24"/>
          <w:szCs w:val="24"/>
        </w:rPr>
        <w:tab/>
      </w:r>
      <w:r w:rsidRPr="00CF3627">
        <w:rPr>
          <w:sz w:val="24"/>
          <w:szCs w:val="24"/>
        </w:rPr>
        <w:t>озеленять лицевые части участков, не допускать на них свалок  мусора, долгосрочного складирования строительных и иных материалов;</w:t>
      </w:r>
    </w:p>
    <w:p w:rsidR="00CF3627" w:rsidRPr="00CF3627" w:rsidRDefault="00CF3627" w:rsidP="00CF3627">
      <w:pPr>
        <w:pStyle w:val="afc"/>
        <w:rPr>
          <w:sz w:val="24"/>
          <w:szCs w:val="24"/>
        </w:rPr>
      </w:pPr>
      <w:r>
        <w:rPr>
          <w:sz w:val="24"/>
          <w:szCs w:val="24"/>
        </w:rPr>
        <w:tab/>
      </w:r>
      <w:r w:rsidRPr="00CF3627">
        <w:rPr>
          <w:sz w:val="24"/>
          <w:szCs w:val="24"/>
        </w:rPr>
        <w:t>устанавливать   и   содержать   в   порядке   номерной   знак   дома (участка);</w:t>
      </w:r>
    </w:p>
    <w:p w:rsidR="003E0E28" w:rsidRDefault="00CF3627" w:rsidP="003E0E28">
      <w:pPr>
        <w:pStyle w:val="afc"/>
        <w:jc w:val="both"/>
        <w:rPr>
          <w:sz w:val="24"/>
          <w:szCs w:val="24"/>
          <w:lang w:eastAsia="ru-RU"/>
        </w:rPr>
      </w:pPr>
      <w:r w:rsidRPr="003E0E28">
        <w:rPr>
          <w:sz w:val="24"/>
          <w:szCs w:val="24"/>
        </w:rPr>
        <w:tab/>
        <w:t>устанавливать емкость (контейнер) для временного хранения м</w:t>
      </w:r>
      <w:r w:rsidRPr="003E0E28">
        <w:rPr>
          <w:spacing w:val="-2"/>
          <w:sz w:val="24"/>
          <w:szCs w:val="24"/>
        </w:rPr>
        <w:t xml:space="preserve">усора   и </w:t>
      </w:r>
      <w:r w:rsidRPr="003E0E28">
        <w:rPr>
          <w:sz w:val="24"/>
          <w:szCs w:val="24"/>
        </w:rPr>
        <w:t xml:space="preserve">заключать   договор   на   вывоз   мусора   со   специализированным </w:t>
      </w:r>
      <w:r w:rsidRPr="003E0E28">
        <w:rPr>
          <w:spacing w:val="-3"/>
          <w:sz w:val="24"/>
          <w:szCs w:val="24"/>
        </w:rPr>
        <w:t xml:space="preserve">предприятием по ввозу </w:t>
      </w:r>
      <w:r w:rsidR="00ED1E7A">
        <w:rPr>
          <w:spacing w:val="-3"/>
          <w:sz w:val="24"/>
          <w:szCs w:val="24"/>
        </w:rPr>
        <w:t>твердых бытовых отходов</w:t>
      </w:r>
      <w:r w:rsidRPr="003E0E28">
        <w:rPr>
          <w:spacing w:val="-3"/>
          <w:sz w:val="24"/>
          <w:szCs w:val="24"/>
        </w:rPr>
        <w:t xml:space="preserve"> </w:t>
      </w:r>
      <w:r w:rsidR="006C1E9C" w:rsidRPr="003E0E28">
        <w:rPr>
          <w:sz w:val="24"/>
          <w:szCs w:val="24"/>
          <w:lang w:eastAsia="ru-RU"/>
        </w:rPr>
        <w:t>в порядке, установленном законодательством Российской Федерации и органом местного самоуправления поселения</w:t>
      </w:r>
      <w:r w:rsidR="003E0E28">
        <w:rPr>
          <w:sz w:val="24"/>
          <w:szCs w:val="24"/>
          <w:lang w:eastAsia="ru-RU"/>
        </w:rPr>
        <w:t>;</w:t>
      </w:r>
    </w:p>
    <w:p w:rsidR="003E0E28" w:rsidRDefault="003E0E28" w:rsidP="003E0E28">
      <w:pPr>
        <w:pStyle w:val="afc"/>
        <w:ind w:firstLine="708"/>
        <w:jc w:val="both"/>
        <w:rPr>
          <w:sz w:val="24"/>
          <w:szCs w:val="24"/>
        </w:rPr>
      </w:pPr>
      <w:r w:rsidRPr="003E0E28">
        <w:rPr>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E0E28" w:rsidRDefault="003E0E28" w:rsidP="003E0E28">
      <w:pPr>
        <w:pStyle w:val="afc"/>
        <w:ind w:firstLine="708"/>
        <w:jc w:val="both"/>
        <w:rPr>
          <w:sz w:val="24"/>
          <w:szCs w:val="24"/>
        </w:rPr>
      </w:pPr>
      <w:r w:rsidRPr="003E0E28">
        <w:rPr>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F7940" w:rsidRDefault="003E0E28" w:rsidP="006F7940">
      <w:pPr>
        <w:pStyle w:val="afc"/>
        <w:ind w:firstLine="708"/>
        <w:jc w:val="both"/>
        <w:rPr>
          <w:sz w:val="24"/>
          <w:szCs w:val="24"/>
        </w:rPr>
      </w:pPr>
      <w:r w:rsidRPr="003E0E28">
        <w:rPr>
          <w:sz w:val="24"/>
          <w:szCs w:val="24"/>
        </w:rPr>
        <w:t xml:space="preserve">доводить до сведения </w:t>
      </w:r>
      <w:r>
        <w:rPr>
          <w:sz w:val="24"/>
          <w:szCs w:val="24"/>
        </w:rPr>
        <w:t>а</w:t>
      </w:r>
      <w:r w:rsidRPr="003E0E28">
        <w:rPr>
          <w:sz w:val="24"/>
          <w:szCs w:val="24"/>
        </w:rPr>
        <w:t>дминистрации поселка Архара обо всех случаях массового появления вредителей и болезней и принимать меры борьбы с ними, производить замазку ран и дупел на деревьях;</w:t>
      </w:r>
    </w:p>
    <w:p w:rsidR="003E0E28" w:rsidRPr="006C1E9C" w:rsidRDefault="003E0E28" w:rsidP="006F7940">
      <w:pPr>
        <w:pStyle w:val="afc"/>
        <w:ind w:firstLine="708"/>
        <w:jc w:val="both"/>
        <w:rPr>
          <w:rFonts w:eastAsia="Times New Roman"/>
          <w:sz w:val="24"/>
          <w:szCs w:val="24"/>
          <w:lang w:eastAsia="ru-RU"/>
        </w:rPr>
      </w:pPr>
      <w:r w:rsidRPr="003E0E28">
        <w:rPr>
          <w:sz w:val="24"/>
          <w:szCs w:val="24"/>
        </w:rPr>
        <w:lastRenderedPageBreak/>
        <w:t>проводить своевременный ремонт ограждений зеленых насаждений.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w:t>
      </w:r>
      <w:r w:rsidR="00ED1E7A">
        <w:rPr>
          <w:rFonts w:eastAsia="Times New Roman"/>
          <w:sz w:val="24"/>
          <w:szCs w:val="24"/>
          <w:lang w:eastAsia="ru-RU"/>
        </w:rPr>
        <w:t>10</w:t>
      </w:r>
      <w:r w:rsidRPr="006C1E9C">
        <w:rPr>
          <w:rFonts w:eastAsia="Times New Roman"/>
          <w:sz w:val="24"/>
          <w:szCs w:val="24"/>
          <w:lang w:eastAsia="ru-RU"/>
        </w:rPr>
        <w:t xml:space="preserve"> метров, если иное не установлено законодательством Российской Федерации, законодательством Амурской области и правовыми актами органов местного самоуправления поселения.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6.1.3.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6.1.4. Дворовые территории, </w:t>
      </w:r>
      <w:proofErr w:type="spellStart"/>
      <w:r w:rsidRPr="006C1E9C">
        <w:rPr>
          <w:rFonts w:eastAsia="Times New Roman"/>
          <w:sz w:val="24"/>
          <w:szCs w:val="24"/>
          <w:lang w:eastAsia="ru-RU"/>
        </w:rPr>
        <w:t>внутридворовые</w:t>
      </w:r>
      <w:proofErr w:type="spellEnd"/>
      <w:r w:rsidRPr="006C1E9C">
        <w:rPr>
          <w:rFonts w:eastAsia="Times New Roman"/>
          <w:sz w:val="24"/>
          <w:szCs w:val="24"/>
          <w:lang w:eastAsia="ru-RU"/>
        </w:rPr>
        <w:t xml:space="preserve"> проезды и тротуары, места массового посещения на территории муниципальных образований ежедневно подметаются </w:t>
      </w:r>
      <w:proofErr w:type="gramStart"/>
      <w:r w:rsidRPr="006C1E9C">
        <w:rPr>
          <w:rFonts w:eastAsia="Times New Roman"/>
          <w:sz w:val="24"/>
          <w:szCs w:val="24"/>
          <w:lang w:eastAsia="ru-RU"/>
        </w:rPr>
        <w:t>от</w:t>
      </w:r>
      <w:proofErr w:type="gramEnd"/>
      <w:r w:rsidRPr="006C1E9C">
        <w:rPr>
          <w:rFonts w:eastAsia="Times New Roman"/>
          <w:sz w:val="24"/>
          <w:szCs w:val="24"/>
          <w:lang w:eastAsia="ru-RU"/>
        </w:rPr>
        <w:t xml:space="preserve"> </w:t>
      </w:r>
      <w:proofErr w:type="gramStart"/>
      <w:r w:rsidRPr="006C1E9C">
        <w:rPr>
          <w:rFonts w:eastAsia="Times New Roman"/>
          <w:sz w:val="24"/>
          <w:szCs w:val="24"/>
          <w:lang w:eastAsia="ru-RU"/>
        </w:rPr>
        <w:t>смета</w:t>
      </w:r>
      <w:proofErr w:type="gramEnd"/>
      <w:r w:rsidRPr="006C1E9C">
        <w:rPr>
          <w:rFonts w:eastAsia="Times New Roman"/>
          <w:sz w:val="24"/>
          <w:szCs w:val="24"/>
          <w:lang w:eastAsia="ru-RU"/>
        </w:rPr>
        <w:t>, пыли и мелкого бытового мусора, на территориях и прилегающих территориях юридических лиц и индивидуальных предпринимателей.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6.1.6. Обследование смотровых и </w:t>
      </w:r>
      <w:proofErr w:type="spellStart"/>
      <w:r w:rsidRPr="006C1E9C">
        <w:rPr>
          <w:rFonts w:eastAsia="Times New Roman"/>
          <w:sz w:val="24"/>
          <w:szCs w:val="24"/>
          <w:lang w:eastAsia="ru-RU"/>
        </w:rPr>
        <w:t>дождеприемных</w:t>
      </w:r>
      <w:proofErr w:type="spellEnd"/>
      <w:r w:rsidRPr="006C1E9C">
        <w:rPr>
          <w:rFonts w:eastAsia="Times New Roman"/>
          <w:sz w:val="24"/>
          <w:szCs w:val="24"/>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В случае</w:t>
      </w:r>
      <w:proofErr w:type="gramStart"/>
      <w:r w:rsidRPr="006C1E9C">
        <w:rPr>
          <w:rFonts w:eastAsia="Times New Roman"/>
          <w:sz w:val="24"/>
          <w:szCs w:val="24"/>
          <w:lang w:eastAsia="ru-RU"/>
        </w:rPr>
        <w:t>,</w:t>
      </w:r>
      <w:proofErr w:type="gramEnd"/>
      <w:r w:rsidRPr="006C1E9C">
        <w:rPr>
          <w:rFonts w:eastAsia="Times New Roman"/>
          <w:sz w:val="24"/>
          <w:szCs w:val="24"/>
          <w:lang w:eastAsia="ru-RU"/>
        </w:rPr>
        <w:t xml:space="preserve"> если смотровые и </w:t>
      </w:r>
      <w:proofErr w:type="spellStart"/>
      <w:r w:rsidRPr="006C1E9C">
        <w:rPr>
          <w:rFonts w:eastAsia="Times New Roman"/>
          <w:sz w:val="24"/>
          <w:szCs w:val="24"/>
          <w:lang w:eastAsia="ru-RU"/>
        </w:rPr>
        <w:t>дождеприемные</w:t>
      </w:r>
      <w:proofErr w:type="spellEnd"/>
      <w:r w:rsidRPr="006C1E9C">
        <w:rPr>
          <w:rFonts w:eastAsia="Times New Roman"/>
          <w:sz w:val="24"/>
          <w:szCs w:val="24"/>
          <w:lang w:eastAsia="ru-RU"/>
        </w:rPr>
        <w:t xml:space="preserve">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6.1.9. Упавшие деревья должны быть удалены с проезжей части дорог, тротуаров, от </w:t>
      </w:r>
      <w:proofErr w:type="spellStart"/>
      <w:r w:rsidRPr="006C1E9C">
        <w:rPr>
          <w:rFonts w:eastAsia="Times New Roman"/>
          <w:sz w:val="24"/>
          <w:szCs w:val="24"/>
          <w:lang w:eastAsia="ru-RU"/>
        </w:rPr>
        <w:t>токонесущих</w:t>
      </w:r>
      <w:proofErr w:type="spellEnd"/>
      <w:r w:rsidRPr="006C1E9C">
        <w:rPr>
          <w:rFonts w:eastAsia="Times New Roman"/>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Не допускается касание ветвями деревьев </w:t>
      </w:r>
      <w:proofErr w:type="spellStart"/>
      <w:r w:rsidRPr="006C1E9C">
        <w:rPr>
          <w:rFonts w:eastAsia="Times New Roman"/>
          <w:sz w:val="24"/>
          <w:szCs w:val="24"/>
          <w:lang w:eastAsia="ru-RU"/>
        </w:rPr>
        <w:t>токонесущих</w:t>
      </w:r>
      <w:proofErr w:type="spellEnd"/>
      <w:r w:rsidRPr="006C1E9C">
        <w:rPr>
          <w:rFonts w:eastAsia="Times New Roman"/>
          <w:sz w:val="24"/>
          <w:szCs w:val="24"/>
          <w:lang w:eastAsia="ru-RU"/>
        </w:rPr>
        <w:t xml:space="preserve"> проводов, закрывание ими указателей улиц и номерных знаков домов.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6.1.10. Юридические и физические лица должны соблюдать чистоту и поддерживать порядок на всей территории поселения.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6.1.11. Запрещается: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мойка транспортных средств, слив топлива, масел, технических жидкостей вне специально отведенных мест;</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sz w:val="24"/>
          <w:szCs w:val="24"/>
          <w:lang w:eastAsia="ru-RU"/>
        </w:rPr>
        <w:t xml:space="preserve">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w:t>
      </w:r>
      <w:r w:rsidRPr="006C1E9C">
        <w:rPr>
          <w:rFonts w:eastAsia="Times New Roman"/>
          <w:sz w:val="24"/>
          <w:szCs w:val="24"/>
          <w:lang w:eastAsia="ru-RU"/>
        </w:rPr>
        <w:lastRenderedPageBreak/>
        <w:t>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sz w:val="24"/>
          <w:szCs w:val="24"/>
          <w:lang w:eastAsia="ru-RU"/>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6.1.12. Подъездные пути к рынкам, торговым и развлекательным центрам, иным объектам торговли и сферы услуг должны иметь твердое покрытие.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88" w:name="Par93"/>
      <w:bookmarkStart w:id="89" w:name="_Toc402276822"/>
      <w:bookmarkEnd w:id="88"/>
      <w:r w:rsidRPr="006C1E9C">
        <w:rPr>
          <w:rFonts w:eastAsia="MS Gothic"/>
          <w:sz w:val="24"/>
          <w:szCs w:val="24"/>
        </w:rPr>
        <w:t>6.2. Общие требования к содержанию территорий</w:t>
      </w:r>
      <w:bookmarkEnd w:id="89"/>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rFonts w:eastAsia="Times New Roman"/>
          <w:sz w:val="24"/>
          <w:szCs w:val="24"/>
          <w:lang w:eastAsia="ru-RU"/>
        </w:rPr>
        <w:t xml:space="preserve">6.2.1. </w:t>
      </w:r>
      <w:proofErr w:type="gramStart"/>
      <w:r w:rsidRPr="006C1E9C">
        <w:rPr>
          <w:rFonts w:eastAsia="Times New Roman"/>
          <w:sz w:val="24"/>
          <w:szCs w:val="24"/>
          <w:lang w:eastAsia="ru-RU"/>
        </w:rPr>
        <w:t xml:space="preserve">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w:t>
      </w:r>
      <w:r w:rsidRPr="006C1E9C">
        <w:rPr>
          <w:sz w:val="24"/>
          <w:szCs w:val="24"/>
          <w:lang w:eastAsia="ru-RU"/>
        </w:rPr>
        <w:t>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w:t>
      </w:r>
      <w:proofErr w:type="gramEnd"/>
      <w:r w:rsidRPr="006C1E9C">
        <w:rPr>
          <w:sz w:val="24"/>
          <w:szCs w:val="24"/>
          <w:lang w:eastAsia="ru-RU"/>
        </w:rPr>
        <w:t xml:space="preserve"> Российской Федерации. </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6.2.2. 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6.2.3. Договор на оказание услуг по обращению с твердыми коммунальными отходами заключается в соответствии с </w:t>
      </w:r>
      <w:hyperlink r:id="rId11" w:history="1">
        <w:r w:rsidRPr="006C1E9C">
          <w:rPr>
            <w:sz w:val="24"/>
            <w:szCs w:val="24"/>
            <w:lang w:eastAsia="ru-RU"/>
          </w:rPr>
          <w:t>типовым договором</w:t>
        </w:r>
      </w:hyperlink>
      <w:r w:rsidRPr="006C1E9C">
        <w:rPr>
          <w:sz w:val="24"/>
          <w:szCs w:val="24"/>
          <w:lang w:eastAsia="ru-RU"/>
        </w:rP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6.2.4.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6.2.5. Региональный оператор отвечает </w:t>
      </w:r>
      <w:proofErr w:type="gramStart"/>
      <w:r w:rsidRPr="006C1E9C">
        <w:rPr>
          <w:sz w:val="24"/>
          <w:szCs w:val="24"/>
          <w:lang w:eastAsia="ru-RU"/>
        </w:rP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sidRPr="006C1E9C">
        <w:rPr>
          <w:sz w:val="24"/>
          <w:szCs w:val="24"/>
          <w:lang w:eastAsia="ru-RU"/>
        </w:rPr>
        <w:t xml:space="preserve"> накопления твердых коммунальных отходов.</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6.2.6. Заключение договора на оказание услуг по обращению с твердыми коммунальными отходами с региональным оператором, если иной порядок не предусмотрен </w:t>
      </w:r>
      <w:r w:rsidRPr="006C1E9C">
        <w:rPr>
          <w:sz w:val="24"/>
          <w:szCs w:val="24"/>
          <w:lang w:eastAsia="ru-RU"/>
        </w:rPr>
        <w:lastRenderedPageBreak/>
        <w:t>нормативными правовыми актами Российской Федерации или Амурской области, осуществляется в следующем порядке.</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1. </w:t>
      </w:r>
      <w:proofErr w:type="gramStart"/>
      <w:r w:rsidRPr="006C1E9C">
        <w:rPr>
          <w:sz w:val="24"/>
          <w:szCs w:val="24"/>
          <w:lang w:eastAsia="ru-RU"/>
        </w:rPr>
        <w:t>Для заключения в письменной форме договора на оказание услуг по обращению с твердыми коммунальными отходами региональный оператор направляет предложение о заключении договора на оказание услуг по обращению с твердыми коммунальными отходами и проект договора на оказание услуг по обращению с твердыми коммунальными отходами в 2 экземплярах собственнику твердых коммунальных отходов по почте или иным согласованным с собственником твердых коммунальных отходов</w:t>
      </w:r>
      <w:proofErr w:type="gramEnd"/>
      <w:r w:rsidRPr="006C1E9C">
        <w:rPr>
          <w:sz w:val="24"/>
          <w:szCs w:val="24"/>
          <w:lang w:eastAsia="ru-RU"/>
        </w:rPr>
        <w:t xml:space="preserve"> способом. </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2. </w:t>
      </w:r>
      <w:proofErr w:type="gramStart"/>
      <w:r w:rsidRPr="006C1E9C">
        <w:rPr>
          <w:sz w:val="24"/>
          <w:szCs w:val="24"/>
          <w:lang w:eastAsia="ru-RU"/>
        </w:rPr>
        <w:t>Собственник твердых коммунальных отходов, получивший проект договора на оказание услуг по обращению с твердыми коммунальными отходами при отсутствии у него разногласий по такому проекту обязан в течение 15 дней со дня его получения передать региональному оператору по месту нахождения регионального оператора, по почте или иным согласованным с региональным операторов способом, подписанный со своей стороны 1 экземпляр договора на оказание услуг</w:t>
      </w:r>
      <w:proofErr w:type="gramEnd"/>
      <w:r w:rsidRPr="006C1E9C">
        <w:rPr>
          <w:sz w:val="24"/>
          <w:szCs w:val="24"/>
          <w:lang w:eastAsia="ru-RU"/>
        </w:rPr>
        <w:t xml:space="preserve"> по обращению с твердыми коммунальными отходами с приложением к нему копий следующих документов:</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а) документ, подтверждающий право собственности (пользования) на помещение;</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3. Собственник твердых коммунальных отходов вправе инициировать заключение </w:t>
      </w:r>
      <w:proofErr w:type="gramStart"/>
      <w:r w:rsidRPr="006C1E9C">
        <w:rPr>
          <w:sz w:val="24"/>
          <w:szCs w:val="24"/>
          <w:lang w:eastAsia="ru-RU"/>
        </w:rPr>
        <w:t>в письменной форме договора на оказание услуг по обращению с твердыми коммунальными отходами с региональным оператором</w:t>
      </w:r>
      <w:proofErr w:type="gramEnd"/>
      <w:r w:rsidRPr="006C1E9C">
        <w:rPr>
          <w:sz w:val="24"/>
          <w:szCs w:val="24"/>
          <w:lang w:eastAsia="ru-RU"/>
        </w:rPr>
        <w:t>.</w:t>
      </w:r>
    </w:p>
    <w:p w:rsidR="006C1E9C" w:rsidRPr="006C1E9C" w:rsidRDefault="006C1E9C" w:rsidP="006C1E9C">
      <w:pPr>
        <w:autoSpaceDE w:val="0"/>
        <w:autoSpaceDN w:val="0"/>
        <w:adjustRightInd w:val="0"/>
        <w:spacing w:after="0" w:line="240" w:lineRule="auto"/>
        <w:ind w:firstLine="709"/>
        <w:jc w:val="both"/>
        <w:rPr>
          <w:sz w:val="24"/>
          <w:szCs w:val="24"/>
        </w:rPr>
      </w:pPr>
      <w:r w:rsidRPr="006C1E9C">
        <w:rPr>
          <w:sz w:val="24"/>
          <w:szCs w:val="24"/>
        </w:rPr>
        <w:t xml:space="preserve">4. </w:t>
      </w:r>
      <w:proofErr w:type="gramStart"/>
      <w:r w:rsidRPr="006C1E9C">
        <w:rPr>
          <w:sz w:val="24"/>
          <w:szCs w:val="24"/>
        </w:rPr>
        <w:t xml:space="preserve">Для заключения в письменной форме </w:t>
      </w:r>
      <w:r w:rsidRPr="006C1E9C">
        <w:rPr>
          <w:sz w:val="24"/>
          <w:szCs w:val="24"/>
          <w:lang w:eastAsia="ru-RU"/>
        </w:rPr>
        <w:t xml:space="preserve">договора на оказание услуг по обращению с твердыми коммунальными отходами </w:t>
      </w:r>
      <w:r w:rsidRPr="006C1E9C">
        <w:rPr>
          <w:sz w:val="24"/>
          <w:szCs w:val="24"/>
        </w:rPr>
        <w:t xml:space="preserve">с региональным оператором собственник твердых коммунальных отходов подает региональному оператору, по месту его нахождения, по почте или иным согласованным с региональным оператором способом подписанное собственником твердых коммунальных отходов (или уполномоченным лицом) заявление о заключении договора </w:t>
      </w:r>
      <w:r w:rsidRPr="006C1E9C">
        <w:rPr>
          <w:sz w:val="24"/>
          <w:szCs w:val="24"/>
          <w:lang w:eastAsia="ru-RU"/>
        </w:rPr>
        <w:t xml:space="preserve">на оказание услуг по обращению с твердыми коммунальными отходами </w:t>
      </w:r>
      <w:r w:rsidRPr="006C1E9C">
        <w:rPr>
          <w:sz w:val="24"/>
          <w:szCs w:val="24"/>
        </w:rPr>
        <w:t>в</w:t>
      </w:r>
      <w:proofErr w:type="gramEnd"/>
      <w:r w:rsidRPr="006C1E9C">
        <w:rPr>
          <w:sz w:val="24"/>
          <w:szCs w:val="24"/>
        </w:rPr>
        <w:t xml:space="preserve"> 2 экземплярах, </w:t>
      </w:r>
      <w:proofErr w:type="gramStart"/>
      <w:r w:rsidRPr="006C1E9C">
        <w:rPr>
          <w:sz w:val="24"/>
          <w:szCs w:val="24"/>
        </w:rPr>
        <w:t>содержащее</w:t>
      </w:r>
      <w:proofErr w:type="gramEnd"/>
      <w:r w:rsidRPr="006C1E9C">
        <w:rPr>
          <w:sz w:val="24"/>
          <w:szCs w:val="24"/>
        </w:rPr>
        <w:t xml:space="preserve"> в том числе информацию:</w:t>
      </w:r>
    </w:p>
    <w:p w:rsidR="006C1E9C" w:rsidRPr="006C1E9C" w:rsidRDefault="006C1E9C" w:rsidP="006C1E9C">
      <w:pPr>
        <w:spacing w:after="0" w:line="240" w:lineRule="auto"/>
        <w:ind w:firstLine="709"/>
        <w:jc w:val="both"/>
        <w:rPr>
          <w:sz w:val="24"/>
          <w:szCs w:val="24"/>
        </w:rPr>
      </w:pPr>
      <w:r w:rsidRPr="006C1E9C">
        <w:rPr>
          <w:sz w:val="24"/>
          <w:szCs w:val="24"/>
        </w:rPr>
        <w:t>а) следующие сведения о потребителе:</w:t>
      </w:r>
    </w:p>
    <w:p w:rsidR="006C1E9C" w:rsidRPr="006C1E9C" w:rsidRDefault="006C1E9C" w:rsidP="006C1E9C">
      <w:pPr>
        <w:spacing w:after="0" w:line="240" w:lineRule="auto"/>
        <w:ind w:firstLine="709"/>
        <w:jc w:val="both"/>
        <w:rPr>
          <w:sz w:val="24"/>
          <w:szCs w:val="24"/>
        </w:rPr>
      </w:pPr>
      <w:proofErr w:type="gramStart"/>
      <w:r w:rsidRPr="006C1E9C">
        <w:rPr>
          <w:sz w:val="24"/>
          <w:szCs w:val="24"/>
        </w:rPr>
        <w:t>для физического лица - фамилия, имя, отчество, дата рождения, реквизиты документа, удостоверяющего личность, контактный телефон;</w:t>
      </w:r>
      <w:proofErr w:type="gramEnd"/>
    </w:p>
    <w:p w:rsidR="006C1E9C" w:rsidRPr="006C1E9C" w:rsidRDefault="006C1E9C" w:rsidP="006C1E9C">
      <w:pPr>
        <w:spacing w:after="0" w:line="240" w:lineRule="auto"/>
        <w:ind w:firstLine="709"/>
        <w:jc w:val="both"/>
        <w:rPr>
          <w:sz w:val="24"/>
          <w:szCs w:val="24"/>
        </w:rPr>
      </w:pPr>
      <w:r w:rsidRPr="006C1E9C">
        <w:rPr>
          <w:sz w:val="24"/>
          <w:szCs w:val="24"/>
        </w:rPr>
        <w:t>для юридического лица - наименование (фирменное наименование) и место государственной регистрации, контактный телефон;</w:t>
      </w:r>
    </w:p>
    <w:p w:rsidR="006C1E9C" w:rsidRPr="006C1E9C" w:rsidRDefault="006C1E9C" w:rsidP="006C1E9C">
      <w:pPr>
        <w:spacing w:after="0" w:line="240" w:lineRule="auto"/>
        <w:ind w:firstLine="709"/>
        <w:jc w:val="both"/>
        <w:rPr>
          <w:sz w:val="24"/>
          <w:szCs w:val="24"/>
        </w:rPr>
      </w:pPr>
      <w:proofErr w:type="gramStart"/>
      <w:r w:rsidRPr="006C1E9C">
        <w:rPr>
          <w:sz w:val="24"/>
          <w:szCs w:val="24"/>
        </w:rPr>
        <w:t>б) адрес помещения, здания, сооружения, домовладения (далее – помещение) собственникам или пользователям которых предоставляется услуга</w:t>
      </w:r>
      <w:r w:rsidRPr="006C1E9C">
        <w:rPr>
          <w:sz w:val="24"/>
          <w:szCs w:val="24"/>
          <w:lang w:eastAsia="ru-RU"/>
        </w:rPr>
        <w:t xml:space="preserve"> по обращению с твердыми коммунальными отходами</w:t>
      </w:r>
      <w:r w:rsidRPr="006C1E9C">
        <w:rPr>
          <w:sz w:val="24"/>
          <w:szCs w:val="24"/>
        </w:rPr>
        <w:t xml:space="preserve">, с указанием общей площади помещения,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услуги </w:t>
      </w:r>
      <w:r w:rsidRPr="006C1E9C">
        <w:rPr>
          <w:sz w:val="24"/>
          <w:szCs w:val="24"/>
          <w:lang w:eastAsia="ru-RU"/>
        </w:rPr>
        <w:t>по обращению с твердыми коммунальными отходами</w:t>
      </w:r>
      <w:r w:rsidRPr="006C1E9C">
        <w:rPr>
          <w:sz w:val="24"/>
          <w:szCs w:val="24"/>
        </w:rPr>
        <w:t>;</w:t>
      </w:r>
      <w:proofErr w:type="gramEnd"/>
    </w:p>
    <w:p w:rsidR="006C1E9C" w:rsidRPr="006C1E9C" w:rsidRDefault="006C1E9C" w:rsidP="006C1E9C">
      <w:pPr>
        <w:spacing w:after="0" w:line="240" w:lineRule="auto"/>
        <w:ind w:firstLine="709"/>
        <w:jc w:val="both"/>
        <w:rPr>
          <w:sz w:val="24"/>
          <w:szCs w:val="24"/>
        </w:rPr>
      </w:pPr>
      <w:r w:rsidRPr="006C1E9C">
        <w:rPr>
          <w:sz w:val="24"/>
          <w:szCs w:val="24"/>
        </w:rPr>
        <w:t>в) наименование предоставляемой потребителю услуги;</w:t>
      </w:r>
    </w:p>
    <w:p w:rsidR="006C1E9C" w:rsidRPr="006C1E9C" w:rsidRDefault="006C1E9C" w:rsidP="006C1E9C">
      <w:pPr>
        <w:spacing w:after="0" w:line="240" w:lineRule="auto"/>
        <w:ind w:firstLine="709"/>
        <w:jc w:val="both"/>
        <w:rPr>
          <w:sz w:val="24"/>
          <w:szCs w:val="24"/>
        </w:rPr>
      </w:pPr>
      <w:r w:rsidRPr="006C1E9C">
        <w:rPr>
          <w:sz w:val="24"/>
          <w:szCs w:val="24"/>
        </w:rPr>
        <w:t xml:space="preserve">г) меры социальной поддержки по оплате услуг, предоставленные потребителю коммунальных услуг в соответствии с </w:t>
      </w:r>
      <w:r w:rsidRPr="00ED1E7A">
        <w:rPr>
          <w:sz w:val="24"/>
          <w:szCs w:val="24"/>
        </w:rPr>
        <w:t>законодательством</w:t>
      </w:r>
      <w:r w:rsidRPr="006C1E9C">
        <w:rPr>
          <w:sz w:val="24"/>
          <w:szCs w:val="24"/>
        </w:rPr>
        <w:t xml:space="preserve"> Российской Федерации (в случае предоставления таких мер);</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К заявлению должны быть приложены  копии следующих документов:</w:t>
      </w:r>
    </w:p>
    <w:p w:rsidR="006C1E9C" w:rsidRPr="006C1E9C" w:rsidRDefault="006C1E9C" w:rsidP="006C1E9C">
      <w:pPr>
        <w:spacing w:after="0" w:line="240" w:lineRule="auto"/>
        <w:ind w:firstLine="709"/>
        <w:jc w:val="both"/>
        <w:rPr>
          <w:sz w:val="24"/>
          <w:szCs w:val="24"/>
        </w:rPr>
      </w:pPr>
      <w:r w:rsidRPr="006C1E9C">
        <w:rPr>
          <w:sz w:val="24"/>
          <w:szCs w:val="24"/>
        </w:rPr>
        <w:t>- документ, подтверждающий право собственности (пользования) на помещение;</w:t>
      </w:r>
    </w:p>
    <w:p w:rsidR="006C1E9C" w:rsidRPr="006C1E9C" w:rsidRDefault="006C1E9C" w:rsidP="006C1E9C">
      <w:pPr>
        <w:spacing w:after="0" w:line="240" w:lineRule="auto"/>
        <w:ind w:firstLine="709"/>
        <w:jc w:val="both"/>
        <w:rPr>
          <w:sz w:val="24"/>
          <w:szCs w:val="24"/>
        </w:rPr>
      </w:pPr>
      <w:r w:rsidRPr="006C1E9C">
        <w:rPr>
          <w:sz w:val="24"/>
          <w:szCs w:val="24"/>
        </w:rPr>
        <w:t>-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C1E9C" w:rsidRPr="006C1E9C" w:rsidRDefault="006C1E9C" w:rsidP="006C1E9C">
      <w:pPr>
        <w:spacing w:after="0" w:line="240" w:lineRule="auto"/>
        <w:ind w:firstLine="709"/>
        <w:jc w:val="both"/>
        <w:rPr>
          <w:sz w:val="24"/>
          <w:szCs w:val="24"/>
        </w:rPr>
      </w:pPr>
      <w:r w:rsidRPr="006C1E9C">
        <w:rPr>
          <w:sz w:val="24"/>
          <w:szCs w:val="24"/>
        </w:rPr>
        <w:t xml:space="preserve">5. Региональный оператор, получивший заявление и прилагаемые к нему документы, обязан их зарегистрировать в день поступления, сделать на втором экземпляре заявления </w:t>
      </w:r>
      <w:r w:rsidRPr="006C1E9C">
        <w:rPr>
          <w:sz w:val="24"/>
          <w:szCs w:val="24"/>
        </w:rPr>
        <w:lastRenderedPageBreak/>
        <w:t>отметку о дате принятия заявления и прилагаемых к нему документов и передать его заявителю.</w:t>
      </w:r>
    </w:p>
    <w:p w:rsidR="006C1E9C" w:rsidRPr="006C1E9C" w:rsidRDefault="006C1E9C" w:rsidP="006C1E9C">
      <w:pPr>
        <w:spacing w:after="0" w:line="240" w:lineRule="auto"/>
        <w:ind w:firstLine="709"/>
        <w:jc w:val="both"/>
        <w:rPr>
          <w:sz w:val="24"/>
          <w:szCs w:val="24"/>
        </w:rPr>
      </w:pPr>
      <w:r w:rsidRPr="006C1E9C">
        <w:rPr>
          <w:sz w:val="24"/>
          <w:szCs w:val="24"/>
        </w:rPr>
        <w:t xml:space="preserve">6. Региональный оператор не позднее 10 рабочих дней со дня принятия заявления и прилагаемых к нему документов обязан выдать заявителю в месте нахождения регионального оператора, по почте или иным согласованным с заявителем способом подписанный региональным оператором проект договора </w:t>
      </w:r>
      <w:r w:rsidRPr="006C1E9C">
        <w:rPr>
          <w:sz w:val="24"/>
          <w:szCs w:val="24"/>
          <w:lang w:eastAsia="ru-RU"/>
        </w:rPr>
        <w:t>на оказание услуг по обращению с твердыми коммунальными отходами</w:t>
      </w:r>
      <w:r w:rsidRPr="006C1E9C">
        <w:rPr>
          <w:sz w:val="24"/>
          <w:szCs w:val="24"/>
        </w:rPr>
        <w:t>, в 2 экземплярах.</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7. </w:t>
      </w:r>
      <w:proofErr w:type="gramStart"/>
      <w:r w:rsidRPr="006C1E9C">
        <w:rPr>
          <w:sz w:val="24"/>
          <w:szCs w:val="24"/>
          <w:lang w:eastAsia="ru-RU"/>
        </w:rPr>
        <w:t>При наличии разногласий по полученному от регионального оператора проекту договора на оказание услуг по обращению с твердыми коммунальными отходами собственник твердых коммунальных отходов обязан в течение 30 дней передать региональному оператору в месте его нахождения, по почте или иным согласованным с региональным оператором способом протокол разногласий к проекту договора, содержащего положения о предоставлении коммунальных услуг.</w:t>
      </w:r>
      <w:proofErr w:type="gramEnd"/>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8. Региональный оператор, получивший протокол разногласий к проекту договора на оказание услуг по обращению с твердыми коммунальными отходами, обязан в течение 30 дней со дня его получения известить собственника твердых коммунальных отходов о принятии договора в его редакции либо об отклонении протокола разногласий с указанием причин отклонения.</w:t>
      </w:r>
      <w:bookmarkStart w:id="90" w:name="P6"/>
      <w:bookmarkEnd w:id="90"/>
    </w:p>
    <w:p w:rsidR="006C1E9C" w:rsidRPr="006C1E9C" w:rsidRDefault="006C1E9C" w:rsidP="006C1E9C">
      <w:pPr>
        <w:autoSpaceDE w:val="0"/>
        <w:autoSpaceDN w:val="0"/>
        <w:adjustRightInd w:val="0"/>
        <w:spacing w:after="0" w:line="240" w:lineRule="auto"/>
        <w:ind w:firstLine="709"/>
        <w:jc w:val="both"/>
        <w:rPr>
          <w:sz w:val="24"/>
          <w:szCs w:val="24"/>
        </w:rPr>
      </w:pPr>
      <w:r w:rsidRPr="006C1E9C">
        <w:rPr>
          <w:sz w:val="24"/>
          <w:szCs w:val="24"/>
        </w:rPr>
        <w:t>9. Основанием для отказа в заключени</w:t>
      </w:r>
      <w:proofErr w:type="gramStart"/>
      <w:r w:rsidRPr="006C1E9C">
        <w:rPr>
          <w:sz w:val="24"/>
          <w:szCs w:val="24"/>
        </w:rPr>
        <w:t>и</w:t>
      </w:r>
      <w:proofErr w:type="gramEnd"/>
      <w:r w:rsidRPr="006C1E9C">
        <w:rPr>
          <w:sz w:val="24"/>
          <w:szCs w:val="24"/>
        </w:rPr>
        <w:t xml:space="preserve"> договора </w:t>
      </w:r>
      <w:r w:rsidRPr="006C1E9C">
        <w:rPr>
          <w:sz w:val="24"/>
          <w:szCs w:val="24"/>
          <w:lang w:eastAsia="ru-RU"/>
        </w:rPr>
        <w:t>на оказание услуг по обращению с твердыми коммунальными отходами</w:t>
      </w:r>
      <w:r w:rsidRPr="006C1E9C">
        <w:rPr>
          <w:sz w:val="24"/>
          <w:szCs w:val="24"/>
        </w:rPr>
        <w:t xml:space="preserve">, может явиться только то, что степень благоустройства помещения не позволяет предоставить собственнику твердых коммунальных отходов услугу по обращению с твердыми коммунальными отходами, о предоставлении которой заявитель указал в заявлении о заключении договора </w:t>
      </w:r>
      <w:r w:rsidRPr="006C1E9C">
        <w:rPr>
          <w:sz w:val="24"/>
          <w:szCs w:val="24"/>
          <w:lang w:eastAsia="ru-RU"/>
        </w:rPr>
        <w:t>на оказание услуг по обращению с твердыми коммунальными отходами</w:t>
      </w:r>
      <w:r w:rsidRPr="006C1E9C">
        <w:rPr>
          <w:sz w:val="24"/>
          <w:szCs w:val="24"/>
        </w:rPr>
        <w:t>.</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rPr>
        <w:t xml:space="preserve">10. </w:t>
      </w:r>
      <w:proofErr w:type="gramStart"/>
      <w:r w:rsidRPr="006C1E9C">
        <w:rPr>
          <w:sz w:val="24"/>
          <w:szCs w:val="24"/>
        </w:rPr>
        <w:t xml:space="preserve">В случае отказа от заключения договора </w:t>
      </w:r>
      <w:r w:rsidRPr="006C1E9C">
        <w:rPr>
          <w:sz w:val="24"/>
          <w:szCs w:val="24"/>
          <w:lang w:eastAsia="ru-RU"/>
        </w:rPr>
        <w:t xml:space="preserve">на оказание услуг по обращению с твердыми коммунальными отходами </w:t>
      </w:r>
      <w:r w:rsidRPr="006C1E9C">
        <w:rPr>
          <w:sz w:val="24"/>
          <w:szCs w:val="24"/>
        </w:rPr>
        <w:t>по основаниям, предусмотренным настоящим пунктом, региональный оператор обязан в 5-дневный срок со дня обращения заявителя за заключением договора</w:t>
      </w:r>
      <w:r w:rsidRPr="006C1E9C">
        <w:rPr>
          <w:sz w:val="24"/>
          <w:szCs w:val="24"/>
          <w:lang w:eastAsia="ru-RU"/>
        </w:rPr>
        <w:t xml:space="preserve"> на оказание услуг по обращению с твердыми коммунальными отходами</w:t>
      </w:r>
      <w:r w:rsidRPr="006C1E9C">
        <w:rPr>
          <w:sz w:val="24"/>
          <w:szCs w:val="24"/>
        </w:rPr>
        <w:t xml:space="preserve"> в письменной форме уведомить его об отказе от заключения договора</w:t>
      </w:r>
      <w:r w:rsidRPr="006C1E9C">
        <w:rPr>
          <w:sz w:val="24"/>
          <w:szCs w:val="24"/>
          <w:lang w:eastAsia="ru-RU"/>
        </w:rPr>
        <w:t xml:space="preserve"> на оказание услуг по обращению с твердыми коммунальными</w:t>
      </w:r>
      <w:proofErr w:type="gramEnd"/>
      <w:r w:rsidRPr="006C1E9C">
        <w:rPr>
          <w:sz w:val="24"/>
          <w:szCs w:val="24"/>
          <w:lang w:eastAsia="ru-RU"/>
        </w:rPr>
        <w:t xml:space="preserve"> отходами</w:t>
      </w:r>
      <w:r w:rsidRPr="006C1E9C">
        <w:rPr>
          <w:sz w:val="24"/>
          <w:szCs w:val="24"/>
        </w:rPr>
        <w:t xml:space="preserve"> с указанием причин такого отказа.</w:t>
      </w:r>
      <w:bookmarkStart w:id="91" w:name="Par0"/>
      <w:bookmarkEnd w:id="91"/>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11.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6C1E9C">
        <w:rPr>
          <w:sz w:val="24"/>
          <w:szCs w:val="24"/>
          <w:lang w:eastAsia="ru-RU"/>
        </w:rPr>
        <w:t>и</w:t>
      </w:r>
      <w:proofErr w:type="gramEnd"/>
      <w:r w:rsidRPr="006C1E9C">
        <w:rPr>
          <w:sz w:val="24"/>
          <w:szCs w:val="24"/>
          <w:lang w:eastAsia="ru-RU"/>
        </w:rPr>
        <w:t xml:space="preserve"> договора на оказание услуг по обращению с твердыми коммунальными отходами. </w:t>
      </w:r>
      <w:proofErr w:type="gramStart"/>
      <w:r w:rsidRPr="006C1E9C">
        <w:rPr>
          <w:sz w:val="24"/>
          <w:szCs w:val="24"/>
          <w:lang w:eastAsia="ru-RU"/>
        </w:rPr>
        <w:t>В этом случае региональный оператор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региональный оператор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6C1E9C">
        <w:rPr>
          <w:sz w:val="24"/>
          <w:szCs w:val="24"/>
          <w:lang w:eastAsia="ru-RU"/>
        </w:rPr>
        <w:t xml:space="preserve"> После этого региональный оператор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региональный оператор в течение 6 месяцев со дня приостановления их рассмотрения, то региональный оператор вправе прекратить рассмотрение заявления и возвратить представленные документы заявителю. </w:t>
      </w:r>
      <w:proofErr w:type="gramStart"/>
      <w:r w:rsidRPr="006C1E9C">
        <w:rPr>
          <w:sz w:val="24"/>
          <w:szCs w:val="24"/>
          <w:lang w:eastAsia="ru-RU"/>
        </w:rPr>
        <w:t>В этом случае для заключения договора на оказание услуг по обращению с твердыми коммунальными отходами</w:t>
      </w:r>
      <w:proofErr w:type="gramEnd"/>
      <w:r w:rsidRPr="006C1E9C">
        <w:rPr>
          <w:sz w:val="24"/>
          <w:szCs w:val="24"/>
          <w:lang w:eastAsia="ru-RU"/>
        </w:rPr>
        <w:t xml:space="preserve"> заявитель подает заявление повторно.</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rPr>
        <w:t xml:space="preserve">12. Договор </w:t>
      </w:r>
      <w:r w:rsidRPr="006C1E9C">
        <w:rPr>
          <w:sz w:val="24"/>
          <w:szCs w:val="24"/>
          <w:lang w:eastAsia="ru-RU"/>
        </w:rPr>
        <w:t>на оказание услуг по обращению с твердыми коммунальными отходами</w:t>
      </w:r>
      <w:r w:rsidRPr="006C1E9C">
        <w:rPr>
          <w:sz w:val="24"/>
          <w:szCs w:val="24"/>
        </w:rPr>
        <w:t>, заключенный в письменной форме, вступает в силу и является обязательным для сторон со дня его подписания обеими сторонами. Условиями такого договора</w:t>
      </w:r>
      <w:r w:rsidRPr="006C1E9C">
        <w:rPr>
          <w:sz w:val="24"/>
          <w:szCs w:val="24"/>
          <w:lang w:eastAsia="ru-RU"/>
        </w:rPr>
        <w:t xml:space="preserve"> на оказание услуг по обращению с твердыми коммунальными отходами</w:t>
      </w:r>
      <w:r w:rsidRPr="006C1E9C">
        <w:rPr>
          <w:sz w:val="24"/>
          <w:szCs w:val="24"/>
        </w:rPr>
        <w:t xml:space="preserve"> может быть предусмотрено, что права и обязанности сторон возникают с более поздней даты после даты вступления этого договора в силу.</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rPr>
        <w:lastRenderedPageBreak/>
        <w:t xml:space="preserve">13. Договор </w:t>
      </w:r>
      <w:r w:rsidRPr="006C1E9C">
        <w:rPr>
          <w:sz w:val="24"/>
          <w:szCs w:val="24"/>
          <w:lang w:eastAsia="ru-RU"/>
        </w:rPr>
        <w:t>на оказание услуг по обращению с твердыми коммунальными отходами</w:t>
      </w:r>
      <w:r w:rsidRPr="006C1E9C">
        <w:rPr>
          <w:sz w:val="24"/>
          <w:szCs w:val="24"/>
        </w:rPr>
        <w:t xml:space="preserve">, заключенный путем совершения собственником твердых коммунальных отходов конклюдентных действий, считается заключенным собственником коммунальных отходов с региональным оператором с момента начала предоставления услуг по обращению твердых коммунальных отходов региональным оператором. </w:t>
      </w:r>
    </w:p>
    <w:p w:rsidR="006C1E9C" w:rsidRPr="006C1E9C" w:rsidRDefault="006C1E9C" w:rsidP="006C1E9C">
      <w:pPr>
        <w:spacing w:after="0" w:line="240" w:lineRule="auto"/>
        <w:ind w:firstLine="709"/>
        <w:jc w:val="both"/>
        <w:rPr>
          <w:sz w:val="24"/>
          <w:szCs w:val="24"/>
        </w:rPr>
      </w:pPr>
      <w:r w:rsidRPr="006C1E9C">
        <w:rPr>
          <w:sz w:val="24"/>
          <w:szCs w:val="24"/>
        </w:rPr>
        <w:t xml:space="preserve">14. Договор </w:t>
      </w:r>
      <w:r w:rsidRPr="006C1E9C">
        <w:rPr>
          <w:sz w:val="24"/>
          <w:szCs w:val="24"/>
          <w:lang w:eastAsia="ru-RU"/>
        </w:rPr>
        <w:t xml:space="preserve">на оказание услуг по обращению с твердыми коммунальными отходами </w:t>
      </w:r>
      <w:r w:rsidRPr="006C1E9C">
        <w:rPr>
          <w:sz w:val="24"/>
          <w:szCs w:val="24"/>
        </w:rPr>
        <w:t>действует до даты (включительно) прекращения предоставления указанной услуги по обращению с твердыми коммунальными отходами соответствующим региональным оператором.</w:t>
      </w:r>
    </w:p>
    <w:p w:rsidR="006C1E9C" w:rsidRDefault="006C1E9C" w:rsidP="006C1E9C">
      <w:pPr>
        <w:spacing w:after="0" w:line="240" w:lineRule="auto"/>
        <w:ind w:firstLine="709"/>
        <w:jc w:val="both"/>
        <w:rPr>
          <w:sz w:val="24"/>
          <w:szCs w:val="24"/>
        </w:rPr>
      </w:pPr>
      <w:r w:rsidRPr="006C1E9C">
        <w:rPr>
          <w:sz w:val="24"/>
          <w:szCs w:val="24"/>
        </w:rPr>
        <w:t xml:space="preserve">15. Договор </w:t>
      </w:r>
      <w:r w:rsidRPr="006C1E9C">
        <w:rPr>
          <w:sz w:val="24"/>
          <w:szCs w:val="24"/>
          <w:lang w:eastAsia="ru-RU"/>
        </w:rPr>
        <w:t>на оказание услуг по обращению с твердыми коммунальными отходами</w:t>
      </w:r>
      <w:r w:rsidRPr="006C1E9C">
        <w:rPr>
          <w:sz w:val="24"/>
          <w:szCs w:val="24"/>
        </w:rPr>
        <w:t xml:space="preserve"> может </w:t>
      </w:r>
      <w:proofErr w:type="gramStart"/>
      <w:r w:rsidRPr="006C1E9C">
        <w:rPr>
          <w:sz w:val="24"/>
          <w:szCs w:val="24"/>
        </w:rPr>
        <w:t>быть</w:t>
      </w:r>
      <w:proofErr w:type="gramEnd"/>
      <w:r w:rsidRPr="006C1E9C">
        <w:rPr>
          <w:sz w:val="24"/>
          <w:szCs w:val="24"/>
        </w:rPr>
        <w:t xml:space="preserve">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DB1020" w:rsidRDefault="00DB1020" w:rsidP="00DB1020">
      <w:pPr>
        <w:pStyle w:val="afc"/>
        <w:ind w:firstLine="708"/>
        <w:jc w:val="both"/>
        <w:rPr>
          <w:sz w:val="24"/>
          <w:szCs w:val="24"/>
        </w:rPr>
      </w:pPr>
      <w:r w:rsidRPr="00DB1020">
        <w:rPr>
          <w:sz w:val="24"/>
          <w:szCs w:val="24"/>
        </w:rPr>
        <w:t xml:space="preserve">6.2.7. При отсутствии на территории поселения регионального оператора, договор по обращению с твердыми бытовыми отходами заключается со специализированной организацией, осуществляющей операции с твердыми бытовыми отходами.  </w:t>
      </w:r>
    </w:p>
    <w:p w:rsidR="00DB1020" w:rsidRPr="00DB1020" w:rsidRDefault="00DB1020" w:rsidP="00DB1020">
      <w:pPr>
        <w:pStyle w:val="afc"/>
        <w:ind w:firstLine="708"/>
        <w:jc w:val="both"/>
        <w:rPr>
          <w:sz w:val="24"/>
          <w:szCs w:val="24"/>
        </w:rPr>
      </w:pPr>
    </w:p>
    <w:p w:rsidR="006C1E9C" w:rsidRPr="006C1E9C" w:rsidRDefault="006C1E9C" w:rsidP="006C1E9C">
      <w:pPr>
        <w:spacing w:after="0" w:line="240" w:lineRule="auto"/>
        <w:ind w:firstLine="709"/>
        <w:jc w:val="both"/>
        <w:outlineLvl w:val="1"/>
        <w:rPr>
          <w:rFonts w:eastAsia="MS Gothic"/>
          <w:sz w:val="24"/>
          <w:szCs w:val="24"/>
        </w:rPr>
      </w:pPr>
      <w:bookmarkStart w:id="92" w:name="_Toc402276823"/>
      <w:r w:rsidRPr="006C1E9C">
        <w:rPr>
          <w:rFonts w:eastAsia="MS Gothic"/>
          <w:sz w:val="24"/>
          <w:szCs w:val="24"/>
        </w:rPr>
        <w:t xml:space="preserve">6.3. Организация сбора </w:t>
      </w:r>
      <w:bookmarkEnd w:id="92"/>
      <w:r w:rsidRPr="006C1E9C">
        <w:rPr>
          <w:rFonts w:eastAsia="MS Gothic"/>
          <w:sz w:val="24"/>
          <w:szCs w:val="24"/>
        </w:rPr>
        <w:t>твердых коммунальных отходов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6.3.3. Переполнение контейнеров, бункеров-накопителей мусором не допускается</w:t>
      </w:r>
    </w:p>
    <w:p w:rsidR="006C1E9C" w:rsidRPr="006C1E9C" w:rsidRDefault="006C1E9C" w:rsidP="006C1E9C">
      <w:pPr>
        <w:spacing w:after="0" w:line="240" w:lineRule="auto"/>
        <w:ind w:firstLine="709"/>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bookmarkStart w:id="93" w:name="_Toc402276824"/>
      <w:r w:rsidRPr="006C1E9C">
        <w:rPr>
          <w:rFonts w:eastAsia="MS Gothic"/>
          <w:sz w:val="24"/>
          <w:szCs w:val="24"/>
        </w:rPr>
        <w:t xml:space="preserve">6.4. Вывоз </w:t>
      </w:r>
      <w:bookmarkEnd w:id="93"/>
      <w:r w:rsidRPr="006C1E9C">
        <w:rPr>
          <w:rFonts w:eastAsia="MS Gothic"/>
          <w:sz w:val="24"/>
          <w:szCs w:val="24"/>
        </w:rPr>
        <w:t>твердых коммунальных отходов</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6.4.1. </w:t>
      </w:r>
      <w:proofErr w:type="gramStart"/>
      <w:r w:rsidRPr="006C1E9C">
        <w:rPr>
          <w:sz w:val="24"/>
          <w:szCs w:val="24"/>
          <w:lang w:eastAsia="ru-RU"/>
        </w:rPr>
        <w:t>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следующими способами:</w:t>
      </w:r>
      <w:proofErr w:type="gramEnd"/>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а) в контейнеры, расположенные в мусороприемных камерах (при наличии соответствующей внутридомовой инженерной системы);</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б) в контейнеры, бункеры, расположенные на контейнерных площадках;</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в) в пакеты или другие емкости, предоставленные региональным оператором.</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6.4.2. </w:t>
      </w:r>
      <w:proofErr w:type="gramStart"/>
      <w:r w:rsidRPr="006C1E9C">
        <w:rPr>
          <w:sz w:val="24"/>
          <w:szCs w:val="24"/>
          <w:lang w:eastAsia="ru-RU"/>
        </w:rPr>
        <w:t>В соответствии с договором на оказание услуг по обращению с твердыми коммунальными отходами</w:t>
      </w:r>
      <w:proofErr w:type="gramEnd"/>
      <w:r w:rsidRPr="006C1E9C">
        <w:rPr>
          <w:sz w:val="24"/>
          <w:szCs w:val="24"/>
          <w:lang w:eastAsia="ru-RU"/>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а) в бункеры, расположенные на контейнерных площадках;</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б) на специальных площадках для складирования крупногабаритных отходов.</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6.4.3.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Места расположения таких площадок указываются в договоре на оказание услуг по обращению с твердыми коммунальными отходами.</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lastRenderedPageBreak/>
        <w:t xml:space="preserve">6.4.4.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6.4.5.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w:t>
      </w:r>
      <w:r w:rsidR="00DB1020">
        <w:rPr>
          <w:sz w:val="24"/>
          <w:szCs w:val="24"/>
          <w:lang w:eastAsia="ru-RU"/>
        </w:rPr>
        <w:t>нные или металлические сборники, контейнеры.</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6.4.6.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Размещение мест сбора твердых коммунальных отходов, особенно на жилой территории, необходимо согласовать с органом местного самоуправления поселения.</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6.4.7.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6.4.8. Выбор вторичного сырья (текстиль, банки, бутылки, другие предметы) из сборников отходов, а также из </w:t>
      </w:r>
      <w:proofErr w:type="spellStart"/>
      <w:r w:rsidRPr="006C1E9C">
        <w:rPr>
          <w:sz w:val="24"/>
          <w:szCs w:val="24"/>
          <w:lang w:eastAsia="ru-RU"/>
        </w:rPr>
        <w:t>мусоровозного</w:t>
      </w:r>
      <w:proofErr w:type="spellEnd"/>
      <w:r w:rsidRPr="006C1E9C">
        <w:rPr>
          <w:sz w:val="24"/>
          <w:szCs w:val="24"/>
          <w:lang w:eastAsia="ru-RU"/>
        </w:rPr>
        <w:t xml:space="preserve"> транспорта не допускается.</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6.4.9. Вход в мусороприемную камеру необходимо изолировать от входа в здание и в другие помещения. Пол камеры должен быть на одном уровне с асфальтированным подъездом. Категорически запрещается сброс твердых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Емкости с отходами не допускается выставлять за пределы </w:t>
      </w:r>
      <w:proofErr w:type="spellStart"/>
      <w:r w:rsidRPr="006C1E9C">
        <w:rPr>
          <w:sz w:val="24"/>
          <w:szCs w:val="24"/>
          <w:lang w:eastAsia="ru-RU"/>
        </w:rPr>
        <w:t>мусоросборного</w:t>
      </w:r>
      <w:proofErr w:type="spellEnd"/>
      <w:r w:rsidRPr="006C1E9C">
        <w:rPr>
          <w:sz w:val="24"/>
          <w:szCs w:val="24"/>
          <w:lang w:eastAsia="ru-RU"/>
        </w:rPr>
        <w:t xml:space="preserve"> помещения заблаговременно (ранее одного часа) до прибытия специального автотранспорта.</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6.4.10.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6C1E9C">
        <w:rPr>
          <w:sz w:val="24"/>
          <w:szCs w:val="24"/>
          <w:lang w:eastAsia="ru-RU"/>
        </w:rPr>
        <w:t>шумоглушения</w:t>
      </w:r>
      <w:proofErr w:type="spellEnd"/>
      <w:r w:rsidRPr="006C1E9C">
        <w:rPr>
          <w:sz w:val="24"/>
          <w:szCs w:val="24"/>
          <w:lang w:eastAsia="ru-RU"/>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 xml:space="preserve">Для дезинфекции каналов мусоропроводов следует применять растворы: лизола (8 - 5%), креолина (8 - 5%), </w:t>
      </w:r>
      <w:proofErr w:type="spellStart"/>
      <w:r w:rsidRPr="006C1E9C">
        <w:rPr>
          <w:sz w:val="24"/>
          <w:szCs w:val="24"/>
          <w:lang w:eastAsia="ru-RU"/>
        </w:rPr>
        <w:t>нафтализола</w:t>
      </w:r>
      <w:proofErr w:type="spellEnd"/>
      <w:r w:rsidRPr="006C1E9C">
        <w:rPr>
          <w:sz w:val="24"/>
          <w:szCs w:val="24"/>
          <w:lang w:eastAsia="ru-RU"/>
        </w:rPr>
        <w:t xml:space="preserve"> (15 - 10%), фенола (3 - 5%), метасиликата натрия (1 - 3%). Время контакта - не менее 0,5 часа. Металлические емкости, контейнеры и каналы мусоропроводов дезинфицировать </w:t>
      </w:r>
      <w:proofErr w:type="spellStart"/>
      <w:r w:rsidRPr="006C1E9C">
        <w:rPr>
          <w:sz w:val="24"/>
          <w:szCs w:val="24"/>
          <w:lang w:eastAsia="ru-RU"/>
        </w:rPr>
        <w:t>хлорактивными</w:t>
      </w:r>
      <w:proofErr w:type="spellEnd"/>
      <w:r w:rsidRPr="006C1E9C">
        <w:rPr>
          <w:sz w:val="24"/>
          <w:szCs w:val="24"/>
          <w:lang w:eastAsia="ru-RU"/>
        </w:rPr>
        <w:t xml:space="preserve"> веществами и их растворами категорически запрещается.</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6.4.11. Удаление негабаритных отходов из домовладений следует производить по мере их накопления, но не реже одного раза в неделю.</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6.4.12. Ответственность за содержание камеры, мусоропровода, мусоросборников и территории, прилегающей к месту выгрузки отходов из камеры, несет организация, в ведении которой находится помещение.</w:t>
      </w:r>
    </w:p>
    <w:p w:rsidR="006C1E9C" w:rsidRPr="006C1E9C" w:rsidRDefault="006C1E9C" w:rsidP="006C1E9C">
      <w:pPr>
        <w:autoSpaceDE w:val="0"/>
        <w:autoSpaceDN w:val="0"/>
        <w:adjustRightInd w:val="0"/>
        <w:spacing w:after="0" w:line="240" w:lineRule="auto"/>
        <w:ind w:firstLine="709"/>
        <w:jc w:val="both"/>
        <w:rPr>
          <w:sz w:val="24"/>
          <w:szCs w:val="24"/>
          <w:lang w:eastAsia="ru-RU"/>
        </w:rPr>
      </w:pPr>
      <w:r w:rsidRPr="006C1E9C">
        <w:rPr>
          <w:sz w:val="24"/>
          <w:szCs w:val="24"/>
          <w:lang w:eastAsia="ru-RU"/>
        </w:rPr>
        <w:t>6.4.13.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6.4.14.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6.4.15. </w:t>
      </w:r>
      <w:r w:rsidRPr="006C1E9C">
        <w:rPr>
          <w:rFonts w:eastAsia="Times New Roman"/>
          <w:sz w:val="24"/>
          <w:szCs w:val="24"/>
          <w:shd w:val="clear" w:color="auto" w:fill="FFFFFF"/>
          <w:lang w:eastAsia="ru-RU"/>
        </w:rPr>
        <w:t xml:space="preserve">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r w:rsidRPr="006C1E9C">
        <w:rPr>
          <w:rFonts w:eastAsia="Times New Roman"/>
          <w:sz w:val="24"/>
          <w:szCs w:val="24"/>
          <w:shd w:val="clear" w:color="auto" w:fill="FFFFFF"/>
          <w:lang w:eastAsia="ru-RU"/>
        </w:rPr>
        <w:lastRenderedPageBreak/>
        <w:t>органами местного самоуправления по заявкам жилищно-эксплуатационных организаций, согласованным в установленном порядке.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6C1E9C">
        <w:rPr>
          <w:rFonts w:eastAsia="Times New Roman"/>
          <w:sz w:val="24"/>
          <w:szCs w:val="24"/>
          <w:lang w:eastAsia="ru-RU"/>
        </w:rPr>
        <w:t>благоустроительных</w:t>
      </w:r>
      <w:proofErr w:type="spellEnd"/>
      <w:r w:rsidRPr="006C1E9C">
        <w:rPr>
          <w:rFonts w:eastAsia="Times New Roman"/>
          <w:sz w:val="24"/>
          <w:szCs w:val="24"/>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При выполнении работ по вывозу мусора по заявкам граждан владелец </w:t>
      </w:r>
      <w:proofErr w:type="spellStart"/>
      <w:r w:rsidRPr="006C1E9C">
        <w:rPr>
          <w:rFonts w:eastAsia="Times New Roman"/>
          <w:sz w:val="24"/>
          <w:szCs w:val="24"/>
          <w:lang w:eastAsia="ru-RU"/>
        </w:rPr>
        <w:t>бункеровоза</w:t>
      </w:r>
      <w:proofErr w:type="spellEnd"/>
      <w:r w:rsidRPr="006C1E9C">
        <w:rPr>
          <w:rFonts w:eastAsia="Times New Roman"/>
          <w:sz w:val="24"/>
          <w:szCs w:val="24"/>
          <w:lang w:eastAsia="ru-RU"/>
        </w:rPr>
        <w:t xml:space="preserve"> обязан уведомить собственника (владельца) территории о месте кратковременной установки бункера-накопителя.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6.4.16.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6.4.17. На вокзалах,  рынках,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6C1E9C">
        <w:rPr>
          <w:rFonts w:eastAsia="Times New Roman"/>
          <w:sz w:val="24"/>
          <w:szCs w:val="24"/>
          <w:lang w:eastAsia="ru-RU"/>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w:t>
      </w:r>
    </w:p>
    <w:p w:rsidR="006C1E9C" w:rsidRPr="006C1E9C" w:rsidRDefault="006C1E9C" w:rsidP="006C1E9C">
      <w:pPr>
        <w:spacing w:after="0" w:line="240" w:lineRule="auto"/>
        <w:ind w:firstLine="709"/>
        <w:jc w:val="both"/>
        <w:outlineLvl w:val="1"/>
        <w:rPr>
          <w:rFonts w:eastAsia="MS Gothic"/>
          <w:sz w:val="24"/>
          <w:szCs w:val="24"/>
        </w:rPr>
      </w:pPr>
    </w:p>
    <w:p w:rsidR="006C1E9C" w:rsidRPr="006C1E9C" w:rsidRDefault="006C1E9C" w:rsidP="006C1E9C">
      <w:pPr>
        <w:spacing w:after="0" w:line="240" w:lineRule="auto"/>
        <w:ind w:firstLine="709"/>
        <w:jc w:val="both"/>
        <w:outlineLvl w:val="1"/>
        <w:rPr>
          <w:rFonts w:eastAsia="MS Gothic"/>
          <w:sz w:val="24"/>
          <w:szCs w:val="24"/>
        </w:rPr>
      </w:pPr>
      <w:bookmarkStart w:id="94" w:name="Par122"/>
      <w:bookmarkStart w:id="95" w:name="_Toc402276826"/>
      <w:bookmarkEnd w:id="94"/>
      <w:r w:rsidRPr="006C1E9C">
        <w:rPr>
          <w:rFonts w:eastAsia="MS Gothic"/>
          <w:sz w:val="24"/>
          <w:szCs w:val="24"/>
        </w:rPr>
        <w:t xml:space="preserve">6.5. Общие требования к проведению благоустройства  и уборочных работ на территории </w:t>
      </w:r>
      <w:bookmarkEnd w:id="95"/>
      <w:r w:rsidRPr="006C1E9C">
        <w:rPr>
          <w:rFonts w:eastAsia="MS Gothic"/>
          <w:sz w:val="24"/>
          <w:szCs w:val="24"/>
        </w:rPr>
        <w:t>поселения</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6.5.1. Работы по благоустройству и уборочные работы на территории поселения осуществляются в соответствии с планами благоустройства, разрабатываемыми и утверждаемыми органами местного самоуправления поселения.</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6.5.2. Обязательными документами в сфере благоустройства являются:</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1) планы благоустройства составляются на трехлетний период и содержат:</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перечень объектов благоустройства (элементов объектов благоустройства), подлежащих ремонту или облагораживанию;</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2) схемы уборки территорий с указанием:</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адресного перечня, сроков, периодичности уборки территорий;</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3) схемы санитарной очистки территорий, с указанием:</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адресного перечня, сроков, периодичности санитарной очистки территорий;</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4) схемы сбора, накопления и вывоза ТКО с указанием:</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адресного перечня, сроков, периодичности вывоза ТКО, норм накопления ТКО по отношению к каждому участку сбора и накопления ТКО;</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перечня организаций, осуществляющих вывоз мусора с привязкой к каждому участку сбора и накопления мусора;</w:t>
      </w:r>
    </w:p>
    <w:p w:rsidR="006C1E9C" w:rsidRPr="006C1E9C" w:rsidRDefault="006C1E9C" w:rsidP="006C1E9C">
      <w:pPr>
        <w:spacing w:after="0" w:line="240" w:lineRule="auto"/>
        <w:ind w:firstLine="709"/>
        <w:jc w:val="both"/>
        <w:rPr>
          <w:rFonts w:eastAsia="Times New Roman"/>
          <w:sz w:val="24"/>
          <w:szCs w:val="24"/>
          <w:lang w:eastAsia="ru-RU"/>
        </w:rPr>
      </w:pPr>
      <w:r w:rsidRPr="006C1E9C">
        <w:rPr>
          <w:rFonts w:eastAsia="Times New Roman"/>
          <w:sz w:val="24"/>
          <w:szCs w:val="24"/>
          <w:lang w:eastAsia="ru-RU"/>
        </w:rPr>
        <w:t>перечня операторов по сбору и транспортированию твердых коммунальных отходов</w:t>
      </w:r>
    </w:p>
    <w:p w:rsidR="006C1E9C" w:rsidRPr="006C1E9C" w:rsidRDefault="006C1E9C" w:rsidP="006C1E9C">
      <w:pPr>
        <w:spacing w:after="0" w:line="240" w:lineRule="auto"/>
        <w:ind w:firstLine="709"/>
        <w:jc w:val="both"/>
        <w:rPr>
          <w:rFonts w:eastAsia="Times New Roman"/>
          <w:sz w:val="24"/>
          <w:szCs w:val="24"/>
          <w:lang w:eastAsia="ru-RU"/>
        </w:rPr>
      </w:pPr>
      <w:proofErr w:type="gramStart"/>
      <w:r w:rsidRPr="006C1E9C">
        <w:rPr>
          <w:rFonts w:eastAsia="Times New Roman"/>
          <w:sz w:val="24"/>
          <w:szCs w:val="24"/>
          <w:lang w:eastAsia="ru-RU"/>
        </w:rPr>
        <w:t>6.5.3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roofErr w:type="gramEnd"/>
    </w:p>
    <w:p w:rsidR="006C1E9C" w:rsidRPr="006C1E9C" w:rsidRDefault="006C1E9C" w:rsidP="006C1E9C">
      <w:pPr>
        <w:spacing w:after="0" w:line="240" w:lineRule="auto"/>
        <w:ind w:firstLine="709"/>
        <w:jc w:val="both"/>
        <w:outlineLvl w:val="1"/>
        <w:rPr>
          <w:rFonts w:eastAsia="MS Gothic"/>
          <w:sz w:val="24"/>
          <w:szCs w:val="24"/>
        </w:rPr>
      </w:pPr>
      <w:bookmarkStart w:id="96" w:name="_Toc402276828"/>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6.6. Организация и проведение уборочных работ в зимнее время</w:t>
      </w:r>
      <w:bookmarkEnd w:id="96"/>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6.6.2. До 01 октября текущего года администрацией поселения и дорожными службами должны быть завершены работы по подготовке мест для приема снега (</w:t>
      </w:r>
      <w:proofErr w:type="spellStart"/>
      <w:r w:rsidRPr="006C1E9C">
        <w:rPr>
          <w:rFonts w:eastAsia="Times New Roman"/>
          <w:sz w:val="24"/>
          <w:szCs w:val="24"/>
          <w:lang w:eastAsia="ru-RU"/>
        </w:rPr>
        <w:t>снегосвалки</w:t>
      </w:r>
      <w:proofErr w:type="spellEnd"/>
      <w:r w:rsidRPr="006C1E9C">
        <w:rPr>
          <w:rFonts w:eastAsia="Times New Roman"/>
          <w:sz w:val="24"/>
          <w:szCs w:val="24"/>
          <w:lang w:eastAsia="ru-RU"/>
        </w:rPr>
        <w:t xml:space="preserve">, </w:t>
      </w:r>
      <w:proofErr w:type="spellStart"/>
      <w:r w:rsidRPr="006C1E9C">
        <w:rPr>
          <w:rFonts w:eastAsia="Times New Roman"/>
          <w:sz w:val="24"/>
          <w:szCs w:val="24"/>
          <w:lang w:eastAsia="ru-RU"/>
        </w:rPr>
        <w:t>снегоплавильные</w:t>
      </w:r>
      <w:proofErr w:type="spellEnd"/>
      <w:r w:rsidRPr="006C1E9C">
        <w:rPr>
          <w:rFonts w:eastAsia="Times New Roman"/>
          <w:sz w:val="24"/>
          <w:szCs w:val="24"/>
          <w:lang w:eastAsia="ru-RU"/>
        </w:rPr>
        <w:t xml:space="preserve"> камеры, площадки для вывоза и временного складирования снега).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6.6.3.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6.6.4.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6.6.5.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6.6.6. Запрещается: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6C1E9C">
        <w:rPr>
          <w:rFonts w:eastAsia="Times New Roman"/>
          <w:sz w:val="24"/>
          <w:szCs w:val="24"/>
          <w:lang w:eastAsia="ru-RU"/>
        </w:rPr>
        <w:t>внутридворовые</w:t>
      </w:r>
      <w:proofErr w:type="spellEnd"/>
      <w:r w:rsidRPr="006C1E9C">
        <w:rPr>
          <w:rFonts w:eastAsia="Times New Roman"/>
          <w:sz w:val="24"/>
          <w:szCs w:val="24"/>
          <w:lang w:eastAsia="ru-RU"/>
        </w:rPr>
        <w:t xml:space="preserve"> проезды, иные места прохода пешеходов и проезда автомобилей.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6.6.7. К первоочередным мероприятиям зимней уборки улиц, дорог и магистралей относятся: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1) обработка проезжей части дорог </w:t>
      </w:r>
      <w:proofErr w:type="spellStart"/>
      <w:r w:rsidRPr="006C1E9C">
        <w:rPr>
          <w:rFonts w:eastAsia="Times New Roman"/>
          <w:sz w:val="24"/>
          <w:szCs w:val="24"/>
          <w:lang w:eastAsia="ru-RU"/>
        </w:rPr>
        <w:t>противогололедными</w:t>
      </w:r>
      <w:proofErr w:type="spellEnd"/>
      <w:r w:rsidRPr="006C1E9C">
        <w:rPr>
          <w:rFonts w:eastAsia="Times New Roman"/>
          <w:sz w:val="24"/>
          <w:szCs w:val="24"/>
          <w:lang w:eastAsia="ru-RU"/>
        </w:rPr>
        <w:t xml:space="preserve"> средствами;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сгребание и подметание снега;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lastRenderedPageBreak/>
        <w:t>3) формирование снежного вала для последующего вывоза;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6.6.8. К мероприятиям второй очереди относятся: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удаление снега (вывоз);</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зачистка дорожных лотков после удаления снега с проезжей части;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скалывание льда и уборка снежно-ледяных образований.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6.6.9. Обработка проезжей части дорог </w:t>
      </w:r>
      <w:proofErr w:type="spellStart"/>
      <w:r w:rsidRPr="006C1E9C">
        <w:rPr>
          <w:rFonts w:eastAsia="Times New Roman"/>
          <w:sz w:val="24"/>
          <w:szCs w:val="24"/>
          <w:lang w:eastAsia="ru-RU"/>
        </w:rPr>
        <w:t>противогололедными</w:t>
      </w:r>
      <w:proofErr w:type="spellEnd"/>
      <w:r w:rsidRPr="006C1E9C">
        <w:rPr>
          <w:rFonts w:eastAsia="Times New Roman"/>
          <w:sz w:val="24"/>
          <w:szCs w:val="24"/>
          <w:lang w:eastAsia="ru-RU"/>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6.6.10. С началом снегопада в первую очередь </w:t>
      </w:r>
      <w:proofErr w:type="spellStart"/>
      <w:r w:rsidRPr="006C1E9C">
        <w:rPr>
          <w:rFonts w:eastAsia="Times New Roman"/>
          <w:sz w:val="24"/>
          <w:szCs w:val="24"/>
          <w:lang w:eastAsia="ru-RU"/>
        </w:rPr>
        <w:t>противогололедными</w:t>
      </w:r>
      <w:proofErr w:type="spellEnd"/>
      <w:r w:rsidRPr="006C1E9C">
        <w:rPr>
          <w:rFonts w:eastAsia="Times New Roman"/>
          <w:sz w:val="24"/>
          <w:szCs w:val="24"/>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6C1E9C">
        <w:rPr>
          <w:rFonts w:eastAsia="Times New Roman"/>
          <w:sz w:val="24"/>
          <w:szCs w:val="24"/>
          <w:lang w:eastAsia="ru-RU"/>
        </w:rPr>
        <w:t>противогололедными</w:t>
      </w:r>
      <w:proofErr w:type="spellEnd"/>
      <w:r w:rsidRPr="006C1E9C">
        <w:rPr>
          <w:rFonts w:eastAsia="Times New Roman"/>
          <w:sz w:val="24"/>
          <w:szCs w:val="24"/>
          <w:lang w:eastAsia="ru-RU"/>
        </w:rPr>
        <w:t xml:space="preserve"> средствами при обнаружении гололеда.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6.6.11.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6C1E9C">
        <w:rPr>
          <w:rFonts w:eastAsia="Times New Roman"/>
          <w:sz w:val="24"/>
          <w:szCs w:val="24"/>
          <w:lang w:eastAsia="ru-RU"/>
        </w:rPr>
        <w:t>противогололедными</w:t>
      </w:r>
      <w:proofErr w:type="spellEnd"/>
      <w:r w:rsidRPr="006C1E9C">
        <w:rPr>
          <w:rFonts w:eastAsia="Times New Roman"/>
          <w:sz w:val="24"/>
          <w:szCs w:val="24"/>
          <w:lang w:eastAsia="ru-RU"/>
        </w:rPr>
        <w:t xml:space="preserve"> средствами.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6.6.12. </w:t>
      </w:r>
      <w:proofErr w:type="gramStart"/>
      <w:r w:rsidRPr="006C1E9C">
        <w:rPr>
          <w:rFonts w:eastAsia="Times New Roman"/>
          <w:sz w:val="24"/>
          <w:szCs w:val="24"/>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6.6.13. Формирование снежных валов не допускается: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на перекрестках и вблизи железнодорожных переездов;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на тротуарах.</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6.6.14. На улицах и проездах с односторонним движением транспорта двухметровые </w:t>
      </w:r>
      <w:proofErr w:type="spellStart"/>
      <w:r w:rsidRPr="006C1E9C">
        <w:rPr>
          <w:rFonts w:eastAsia="Times New Roman"/>
          <w:sz w:val="24"/>
          <w:szCs w:val="24"/>
          <w:lang w:eastAsia="ru-RU"/>
        </w:rPr>
        <w:t>прилотковые</w:t>
      </w:r>
      <w:proofErr w:type="spellEnd"/>
      <w:r w:rsidRPr="006C1E9C">
        <w:rPr>
          <w:rFonts w:eastAsia="Times New Roman"/>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6.6.15.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на остановках общественного пассажирского транспорта – на длину остановки;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на переходах, имеющих разметку – на ширину разметки;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на переходах, не имеющих разметку – не менее 5 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6.6.16.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Места временного складирования снега после снеготаяния должны быть очищены от мусора и благоустроены.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6.6.17.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6C1E9C">
        <w:rPr>
          <w:rFonts w:eastAsia="Times New Roman"/>
          <w:sz w:val="24"/>
          <w:szCs w:val="24"/>
          <w:lang w:eastAsia="ru-RU"/>
        </w:rPr>
        <w:t>противогололедными</w:t>
      </w:r>
      <w:proofErr w:type="spellEnd"/>
      <w:r w:rsidRPr="006C1E9C">
        <w:rPr>
          <w:rFonts w:eastAsia="Times New Roman"/>
          <w:sz w:val="24"/>
          <w:szCs w:val="24"/>
          <w:lang w:eastAsia="ru-RU"/>
        </w:rPr>
        <w:t xml:space="preserve"> материалами. Время на обработку всей площади тротуаров не должно превышать четырех </w:t>
      </w:r>
      <w:r w:rsidRPr="006C1E9C">
        <w:rPr>
          <w:rFonts w:eastAsia="Times New Roman"/>
          <w:sz w:val="24"/>
          <w:szCs w:val="24"/>
          <w:lang w:eastAsia="ru-RU"/>
        </w:rPr>
        <w:lastRenderedPageBreak/>
        <w:t>часов с начала снегопада.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6C1E9C">
        <w:rPr>
          <w:rFonts w:eastAsia="Times New Roman"/>
          <w:sz w:val="24"/>
          <w:szCs w:val="24"/>
          <w:lang w:eastAsia="ru-RU"/>
        </w:rPr>
        <w:t>противогололедными</w:t>
      </w:r>
      <w:proofErr w:type="spellEnd"/>
      <w:r w:rsidRPr="006C1E9C">
        <w:rPr>
          <w:rFonts w:eastAsia="Times New Roman"/>
          <w:sz w:val="24"/>
          <w:szCs w:val="24"/>
          <w:lang w:eastAsia="ru-RU"/>
        </w:rPr>
        <w:t xml:space="preserve"> средствами должны повторяться, обеспечивая безопасность для пешеходов.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6.6.18.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6.6.19.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6C1E9C">
        <w:rPr>
          <w:rFonts w:eastAsia="Times New Roman"/>
          <w:sz w:val="24"/>
          <w:szCs w:val="24"/>
          <w:lang w:eastAsia="ru-RU"/>
        </w:rPr>
        <w:t>противогололедными</w:t>
      </w:r>
      <w:proofErr w:type="spellEnd"/>
      <w:r w:rsidRPr="006C1E9C">
        <w:rPr>
          <w:rFonts w:eastAsia="Times New Roman"/>
          <w:sz w:val="24"/>
          <w:szCs w:val="24"/>
          <w:lang w:eastAsia="ru-RU"/>
        </w:rPr>
        <w:t xml:space="preserve"> материалами и расчищаться для движения пешеходов.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6C1E9C">
        <w:rPr>
          <w:rFonts w:eastAsia="Times New Roman"/>
          <w:sz w:val="24"/>
          <w:szCs w:val="24"/>
          <w:lang w:eastAsia="ru-RU"/>
        </w:rPr>
        <w:t>противогололедными</w:t>
      </w:r>
      <w:proofErr w:type="spellEnd"/>
      <w:r w:rsidRPr="006C1E9C">
        <w:rPr>
          <w:rFonts w:eastAsia="Times New Roman"/>
          <w:sz w:val="24"/>
          <w:szCs w:val="24"/>
          <w:lang w:eastAsia="ru-RU"/>
        </w:rPr>
        <w:t xml:space="preserve"> материалами в полосе движения пешеходов в течение 2 часов.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6.6.20. </w:t>
      </w:r>
      <w:proofErr w:type="spellStart"/>
      <w:r w:rsidRPr="006C1E9C">
        <w:rPr>
          <w:rFonts w:eastAsia="Times New Roman"/>
          <w:sz w:val="24"/>
          <w:szCs w:val="24"/>
          <w:lang w:eastAsia="ru-RU"/>
        </w:rPr>
        <w:t>Внутридворовые</w:t>
      </w:r>
      <w:proofErr w:type="spellEnd"/>
      <w:r w:rsidRPr="006C1E9C">
        <w:rPr>
          <w:rFonts w:eastAsia="Times New Roman"/>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97" w:name="Par163"/>
      <w:bookmarkStart w:id="98" w:name="_Toc402276829"/>
      <w:bookmarkEnd w:id="97"/>
      <w:r w:rsidRPr="006C1E9C">
        <w:rPr>
          <w:rFonts w:eastAsia="MS Gothic"/>
          <w:sz w:val="24"/>
          <w:szCs w:val="24"/>
        </w:rPr>
        <w:t>6.7. Организация и проведение уборочных работ в летнее время</w:t>
      </w:r>
      <w:bookmarkEnd w:id="98"/>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6.7.2. Подметание дворовых территорий, </w:t>
      </w:r>
      <w:proofErr w:type="spellStart"/>
      <w:r w:rsidRPr="006C1E9C">
        <w:rPr>
          <w:rFonts w:eastAsia="Times New Roman"/>
          <w:sz w:val="24"/>
          <w:szCs w:val="24"/>
          <w:lang w:eastAsia="ru-RU"/>
        </w:rPr>
        <w:t>внутридворовых</w:t>
      </w:r>
      <w:proofErr w:type="spellEnd"/>
      <w:r w:rsidRPr="006C1E9C">
        <w:rPr>
          <w:rFonts w:eastAsia="Times New Roman"/>
          <w:sz w:val="24"/>
          <w:szCs w:val="24"/>
          <w:lang w:eastAsia="ru-RU"/>
        </w:rPr>
        <w:t xml:space="preserve"> проездов и тротуаров </w:t>
      </w:r>
      <w:proofErr w:type="gramStart"/>
      <w:r w:rsidRPr="006C1E9C">
        <w:rPr>
          <w:rFonts w:eastAsia="Times New Roman"/>
          <w:sz w:val="24"/>
          <w:szCs w:val="24"/>
          <w:lang w:eastAsia="ru-RU"/>
        </w:rPr>
        <w:t>от</w:t>
      </w:r>
      <w:proofErr w:type="gramEnd"/>
      <w:r w:rsidRPr="006C1E9C">
        <w:rPr>
          <w:rFonts w:eastAsia="Times New Roman"/>
          <w:sz w:val="24"/>
          <w:szCs w:val="24"/>
          <w:lang w:eastAsia="ru-RU"/>
        </w:rPr>
        <w:t xml:space="preserve"> </w:t>
      </w:r>
      <w:proofErr w:type="gramStart"/>
      <w:r w:rsidRPr="006C1E9C">
        <w:rPr>
          <w:rFonts w:eastAsia="Times New Roman"/>
          <w:sz w:val="24"/>
          <w:szCs w:val="24"/>
          <w:lang w:eastAsia="ru-RU"/>
        </w:rPr>
        <w:t>смета</w:t>
      </w:r>
      <w:proofErr w:type="gramEnd"/>
      <w:r w:rsidRPr="006C1E9C">
        <w:rPr>
          <w:rFonts w:eastAsia="Times New Roman"/>
          <w:sz w:val="24"/>
          <w:szCs w:val="24"/>
          <w:lang w:eastAsia="ru-RU"/>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6.7.3. Дорожки и площадки парков, скверов, бульваров должны быть очищены от мусора, листьев и других видимых загрязнений.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6.7.5. В период листопада производится </w:t>
      </w:r>
      <w:proofErr w:type="gramStart"/>
      <w:r w:rsidRPr="006C1E9C">
        <w:rPr>
          <w:rFonts w:eastAsia="Times New Roman"/>
          <w:sz w:val="24"/>
          <w:szCs w:val="24"/>
          <w:lang w:eastAsia="ru-RU"/>
        </w:rPr>
        <w:t>уборка</w:t>
      </w:r>
      <w:proofErr w:type="gramEnd"/>
      <w:r w:rsidRPr="006C1E9C">
        <w:rPr>
          <w:rFonts w:eastAsia="Times New Roman"/>
          <w:sz w:val="24"/>
          <w:szCs w:val="24"/>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6.7.6. Мойка дорожных покрытий площадей и улиц производится предпочтительно в ночное время.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6.7.8.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w:t>
      </w:r>
      <w:r w:rsidRPr="006C1E9C">
        <w:rPr>
          <w:rFonts w:eastAsia="Times New Roman"/>
          <w:sz w:val="24"/>
          <w:szCs w:val="24"/>
          <w:lang w:eastAsia="ru-RU"/>
        </w:rPr>
        <w:lastRenderedPageBreak/>
        <w:t>территориях, прилегающих к автозаправочным пунктам и иным объектам придорожного сервиса, не должна превышать 20 см.</w:t>
      </w:r>
      <w:bookmarkStart w:id="99" w:name="Par177"/>
      <w:bookmarkStart w:id="100" w:name="Par181"/>
      <w:bookmarkEnd w:id="99"/>
      <w:bookmarkEnd w:id="100"/>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101" w:name="Par310"/>
      <w:bookmarkStart w:id="102" w:name="_Toc402276830"/>
      <w:bookmarkEnd w:id="101"/>
      <w:r w:rsidRPr="006C1E9C">
        <w:rPr>
          <w:rFonts w:eastAsia="MS Gothic"/>
          <w:sz w:val="24"/>
          <w:szCs w:val="24"/>
        </w:rPr>
        <w:t>6.8. Содержание домашнего скота и птицы</w:t>
      </w:r>
      <w:bookmarkEnd w:id="102"/>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Содержание скота и птицы в помещениях многоквартирных жилых домов, во дворах многоквартирных жилых домов, </w:t>
      </w:r>
      <w:proofErr w:type="gramStart"/>
      <w:r w:rsidRPr="006C1E9C">
        <w:rPr>
          <w:rFonts w:eastAsia="Times New Roman"/>
          <w:sz w:val="24"/>
          <w:szCs w:val="24"/>
          <w:lang w:eastAsia="ru-RU"/>
        </w:rPr>
        <w:t>других</w:t>
      </w:r>
      <w:proofErr w:type="gramEnd"/>
      <w:r w:rsidRPr="006C1E9C">
        <w:rPr>
          <w:rFonts w:eastAsia="Times New Roman"/>
          <w:sz w:val="24"/>
          <w:szCs w:val="24"/>
          <w:lang w:eastAsia="ru-RU"/>
        </w:rPr>
        <w:t xml:space="preserve"> не приспособленных для этого строениях, помещениях, сооружениях, транспортных средствах не допускается.</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6C1E9C">
        <w:rPr>
          <w:rFonts w:eastAsia="Times New Roman"/>
          <w:sz w:val="24"/>
          <w:szCs w:val="24"/>
          <w:lang w:eastAsia="ru-RU"/>
        </w:rPr>
        <w:t>других</w:t>
      </w:r>
      <w:proofErr w:type="gramEnd"/>
      <w:r w:rsidRPr="006C1E9C">
        <w:rPr>
          <w:rFonts w:eastAsia="Times New Roman"/>
          <w:sz w:val="24"/>
          <w:szCs w:val="24"/>
          <w:lang w:eastAsia="ru-RU"/>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Запрещается прогонять животных по пешеходным дорожкам и мостикам.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103" w:name="_Toc402276831"/>
      <w:r w:rsidRPr="006C1E9C">
        <w:rPr>
          <w:rFonts w:eastAsia="MS Gothic"/>
          <w:sz w:val="24"/>
          <w:szCs w:val="24"/>
        </w:rPr>
        <w:t>6.9. Содержание домашних животных, порядок их выгула</w:t>
      </w:r>
      <w:bookmarkEnd w:id="103"/>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6.9.1. При выгуливании домашних животных должны соблюдаться следующие требования: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выгул собак разрешается только в наморднике, на поводке, длина которого позволяет контролировать их поведение;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6.9.2. Лица, осуществляющие выгул, обязаны не допускать повреждение или уничтожение зеленых насаждений домашними животными.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6.9.3.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6C1E9C" w:rsidRPr="006C1E9C" w:rsidRDefault="006C1E9C" w:rsidP="006C1E9C">
      <w:pPr>
        <w:spacing w:after="0" w:line="240" w:lineRule="auto"/>
        <w:ind w:firstLine="709"/>
        <w:jc w:val="both"/>
        <w:outlineLvl w:val="1"/>
        <w:rPr>
          <w:rFonts w:eastAsia="MS Gothic"/>
          <w:sz w:val="24"/>
          <w:szCs w:val="24"/>
        </w:rPr>
      </w:pPr>
      <w:bookmarkStart w:id="104" w:name="_Toc402276832"/>
      <w:r w:rsidRPr="006C1E9C">
        <w:rPr>
          <w:rFonts w:eastAsia="MS Gothic"/>
          <w:sz w:val="24"/>
          <w:szCs w:val="24"/>
        </w:rPr>
        <w:t>6.10. Организация защиты от неблагоприятного воздействия безнадзорных животных</w:t>
      </w:r>
      <w:bookmarkEnd w:id="104"/>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6.10.1. Организация защиты от неблагоприятного воздействия безнадзорных животных должна обеспечиваться гуманными методами.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bookmarkStart w:id="105" w:name="Par393"/>
      <w:bookmarkStart w:id="106" w:name="_Toc402276833"/>
      <w:bookmarkEnd w:id="105"/>
    </w:p>
    <w:p w:rsidR="006C1E9C" w:rsidRPr="006C1E9C" w:rsidRDefault="006C1E9C" w:rsidP="006C1E9C">
      <w:pPr>
        <w:widowControl w:val="0"/>
        <w:autoSpaceDE w:val="0"/>
        <w:autoSpaceDN w:val="0"/>
        <w:adjustRightInd w:val="0"/>
        <w:spacing w:after="0" w:line="240" w:lineRule="auto"/>
        <w:jc w:val="both"/>
        <w:rPr>
          <w:rFonts w:eastAsia="Times New Roman"/>
          <w:sz w:val="24"/>
          <w:szCs w:val="24"/>
          <w:lang w:eastAsia="ru-RU"/>
        </w:rPr>
      </w:pPr>
    </w:p>
    <w:p w:rsidR="006C1E9C" w:rsidRPr="006C1E9C" w:rsidRDefault="006C1E9C" w:rsidP="006C1E9C">
      <w:pPr>
        <w:widowControl w:val="0"/>
        <w:autoSpaceDE w:val="0"/>
        <w:autoSpaceDN w:val="0"/>
        <w:adjustRightInd w:val="0"/>
        <w:spacing w:after="0" w:line="240" w:lineRule="auto"/>
        <w:jc w:val="center"/>
        <w:rPr>
          <w:rFonts w:eastAsia="Times New Roman"/>
          <w:b/>
          <w:sz w:val="24"/>
          <w:szCs w:val="24"/>
          <w:lang w:eastAsia="ru-RU"/>
        </w:rPr>
      </w:pPr>
      <w:r w:rsidRPr="006C1E9C">
        <w:rPr>
          <w:rFonts w:eastAsia="Times New Roman"/>
          <w:b/>
          <w:bCs/>
          <w:sz w:val="24"/>
          <w:szCs w:val="24"/>
          <w:lang w:eastAsia="ru-RU"/>
        </w:rPr>
        <w:t>7. Ответственность в сфере благоустройства, чистоты и порядка</w:t>
      </w:r>
      <w:bookmarkStart w:id="107" w:name="_Toc402276834"/>
      <w:bookmarkEnd w:id="106"/>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r w:rsidRPr="006C1E9C">
        <w:rPr>
          <w:rFonts w:eastAsia="MS Gothic"/>
          <w:sz w:val="24"/>
          <w:szCs w:val="24"/>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108" w:name="_Toc402276835"/>
      <w:bookmarkEnd w:id="107"/>
      <w:r w:rsidRPr="006C1E9C">
        <w:rPr>
          <w:rFonts w:eastAsia="MS Gothic"/>
          <w:sz w:val="24"/>
          <w:szCs w:val="24"/>
        </w:rPr>
        <w:t xml:space="preserve"> </w:t>
      </w:r>
      <w:bookmarkEnd w:id="108"/>
      <w:r w:rsidRPr="006C1E9C">
        <w:rPr>
          <w:rFonts w:eastAsia="MS Gothic"/>
          <w:sz w:val="24"/>
          <w:szCs w:val="24"/>
        </w:rPr>
        <w:t>поселения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bookmarkStart w:id="109" w:name="Par58"/>
      <w:bookmarkEnd w:id="109"/>
      <w:r w:rsidRPr="006C1E9C">
        <w:rPr>
          <w:rFonts w:eastAsia="Times New Roman"/>
          <w:sz w:val="24"/>
          <w:szCs w:val="24"/>
          <w:lang w:eastAsia="ru-RU"/>
        </w:rPr>
        <w:t>7.1.1. Обязанности по организации и/или производству работ по уборке и содержанию территорий и иных объектов возлагаются: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sz w:val="24"/>
          <w:szCs w:val="24"/>
          <w:lang w:eastAsia="ru-RU"/>
        </w:rPr>
        <w:t xml:space="preserve">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w:t>
      </w:r>
      <w:r w:rsidR="003E0E28">
        <w:rPr>
          <w:rFonts w:eastAsia="Times New Roman"/>
          <w:sz w:val="24"/>
          <w:szCs w:val="24"/>
          <w:lang w:eastAsia="ru-RU"/>
        </w:rPr>
        <w:t>10</w:t>
      </w:r>
      <w:r w:rsidRPr="006C1E9C">
        <w:rPr>
          <w:rFonts w:eastAsia="Times New Roman"/>
          <w:sz w:val="24"/>
          <w:szCs w:val="24"/>
          <w:lang w:eastAsia="ru-RU"/>
        </w:rPr>
        <w:t xml:space="preserve"> метров, если расстояние прилегающей территории не установлено в большем размере, – на заказчиков и производителей работ;</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w:t>
      </w:r>
      <w:r w:rsidR="003E0E28">
        <w:rPr>
          <w:rFonts w:eastAsia="Times New Roman"/>
          <w:sz w:val="24"/>
          <w:szCs w:val="24"/>
          <w:lang w:eastAsia="ru-RU"/>
        </w:rPr>
        <w:t>10</w:t>
      </w:r>
      <w:r w:rsidRPr="006C1E9C">
        <w:rPr>
          <w:rFonts w:eastAsia="Times New Roman"/>
          <w:sz w:val="24"/>
          <w:szCs w:val="24"/>
          <w:lang w:eastAsia="ru-RU"/>
        </w:rPr>
        <w:t xml:space="preserve">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4) по уборке и содержанию неиспользуемых и </w:t>
      </w:r>
      <w:proofErr w:type="spellStart"/>
      <w:r w:rsidRPr="006C1E9C">
        <w:rPr>
          <w:rFonts w:eastAsia="Times New Roman"/>
          <w:sz w:val="24"/>
          <w:szCs w:val="24"/>
          <w:lang w:eastAsia="ru-RU"/>
        </w:rPr>
        <w:t>неосваиваемых</w:t>
      </w:r>
      <w:proofErr w:type="spellEnd"/>
      <w:r w:rsidRPr="006C1E9C">
        <w:rPr>
          <w:rFonts w:eastAsia="Times New Roman"/>
          <w:sz w:val="24"/>
          <w:szCs w:val="24"/>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6C1E9C">
        <w:rPr>
          <w:rFonts w:eastAsia="Times New Roman"/>
          <w:sz w:val="24"/>
          <w:szCs w:val="24"/>
          <w:lang w:eastAsia="ru-RU"/>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6) по уборке и содержанию территорий юридических лиц (индивидуальных предпринимателей), физических лиц и прилегающей территории на расстоянии </w:t>
      </w:r>
      <w:r w:rsidR="003E0E28">
        <w:rPr>
          <w:rFonts w:eastAsia="Times New Roman"/>
          <w:sz w:val="24"/>
          <w:szCs w:val="24"/>
          <w:lang w:eastAsia="ru-RU"/>
        </w:rPr>
        <w:t>10</w:t>
      </w:r>
      <w:r w:rsidRPr="006C1E9C">
        <w:rPr>
          <w:rFonts w:eastAsia="Times New Roman"/>
          <w:sz w:val="24"/>
          <w:szCs w:val="24"/>
          <w:lang w:eastAsia="ru-RU"/>
        </w:rPr>
        <w:t xml:space="preserve">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3E0E28">
        <w:rPr>
          <w:rFonts w:eastAsia="Times New Roman"/>
          <w:sz w:val="24"/>
          <w:szCs w:val="24"/>
          <w:lang w:eastAsia="ru-RU"/>
        </w:rPr>
        <w:t xml:space="preserve"> 10</w:t>
      </w:r>
      <w:r w:rsidRPr="006C1E9C">
        <w:rPr>
          <w:rFonts w:eastAsia="Times New Roman"/>
          <w:sz w:val="24"/>
          <w:szCs w:val="24"/>
          <w:lang w:eastAsia="ru-RU"/>
        </w:rPr>
        <w:t xml:space="preserve">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7.1.2. Предусмотренные настоящими Правилами обязанности, в случае возложения их </w:t>
      </w:r>
      <w:r w:rsidRPr="006C1E9C">
        <w:rPr>
          <w:rFonts w:eastAsia="Times New Roman"/>
          <w:sz w:val="24"/>
          <w:szCs w:val="24"/>
          <w:lang w:eastAsia="ru-RU"/>
        </w:rPr>
        <w:lastRenderedPageBreak/>
        <w:t xml:space="preserve">в соответствии с подпунктом </w:t>
      </w:r>
      <w:hyperlink w:anchor="Par58" w:history="1">
        <w:r w:rsidRPr="006C1E9C">
          <w:rPr>
            <w:rFonts w:eastAsia="Times New Roman"/>
            <w:sz w:val="24"/>
            <w:szCs w:val="24"/>
            <w:lang w:eastAsia="ru-RU"/>
          </w:rPr>
          <w:t>6.1.1 пункта 6.1 настоящего раздела Правил</w:t>
        </w:r>
      </w:hyperlink>
      <w:r w:rsidRPr="006C1E9C">
        <w:rPr>
          <w:rFonts w:eastAsia="Times New Roman"/>
          <w:sz w:val="24"/>
          <w:szCs w:val="24"/>
          <w:lang w:eastAsia="ru-RU"/>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по объектам, находящимся в частной собственности, – на собственников объектов – граждан и юридических лиц.</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spacing w:after="0" w:line="240" w:lineRule="auto"/>
        <w:ind w:firstLine="709"/>
        <w:jc w:val="both"/>
        <w:outlineLvl w:val="1"/>
        <w:rPr>
          <w:rFonts w:eastAsia="MS Gothic"/>
          <w:sz w:val="24"/>
          <w:szCs w:val="24"/>
        </w:rPr>
      </w:pPr>
      <w:bookmarkStart w:id="110" w:name="_Toc402276836"/>
      <w:r w:rsidRPr="006C1E9C">
        <w:rPr>
          <w:rFonts w:eastAsia="MS Gothic"/>
          <w:sz w:val="24"/>
          <w:szCs w:val="24"/>
        </w:rPr>
        <w:t>7.2. Участие собственников (правообладателей) зданий (помещений в них) и сооружений в благоустройстве прилегающих территорий</w:t>
      </w:r>
      <w:bookmarkEnd w:id="110"/>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6C1E9C">
        <w:rPr>
          <w:rFonts w:eastAsia="Times New Roman"/>
          <w:sz w:val="24"/>
          <w:szCs w:val="24"/>
          <w:lang w:eastAsia="ru-RU"/>
        </w:rPr>
        <w:t>участка</w:t>
      </w:r>
      <w:proofErr w:type="gramEnd"/>
      <w:r w:rsidRPr="006C1E9C">
        <w:rPr>
          <w:rFonts w:eastAsia="Times New Roman"/>
          <w:sz w:val="24"/>
          <w:szCs w:val="24"/>
          <w:lang w:eastAsia="ru-RU"/>
        </w:rPr>
        <w:t xml:space="preserve"> в отношении которого проведен кадастровый учет, являются:</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1) организации, осуществляющие управление многоквартирными домами;</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3) собственники помещений, если они избрали непосредственную форму управления многоквартирным домом и если иное не установлено договором.</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7.2.4. Собственники объектов капитального строительства (помещений в них), несут бремя содержания прилегающей территории:</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6C1E9C" w:rsidRPr="006C1E9C" w:rsidRDefault="006C1E9C" w:rsidP="006C1E9C">
      <w:pPr>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w:t>
      </w:r>
      <w:r w:rsidRPr="006C1E9C">
        <w:rPr>
          <w:rFonts w:eastAsia="Times New Roman"/>
          <w:sz w:val="24"/>
          <w:szCs w:val="24"/>
          <w:lang w:eastAsia="ru-RU"/>
        </w:rPr>
        <w:lastRenderedPageBreak/>
        <w:t xml:space="preserve">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w:t>
      </w:r>
      <w:hyperlink r:id="rId12" w:history="1">
        <w:r w:rsidRPr="006C1E9C">
          <w:rPr>
            <w:rFonts w:eastAsia="Times New Roman"/>
            <w:sz w:val="24"/>
            <w:szCs w:val="24"/>
            <w:lang w:eastAsia="ru-RU"/>
          </w:rPr>
          <w:t>размера</w:t>
        </w:r>
      </w:hyperlink>
      <w:r w:rsidRPr="006C1E9C">
        <w:rPr>
          <w:rFonts w:eastAsia="Times New Roman"/>
          <w:sz w:val="24"/>
          <w:szCs w:val="24"/>
          <w:lang w:eastAsia="ru-RU"/>
        </w:rPr>
        <w:t>, установленного настоящим Законом или муниципальным правовым актом, их размеры определяются половиной расстояния между объектами.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8. </w:t>
      </w:r>
      <w:proofErr w:type="gramStart"/>
      <w:r w:rsidRPr="006C1E9C">
        <w:rPr>
          <w:rFonts w:eastAsia="Times New Roman"/>
          <w:sz w:val="24"/>
          <w:szCs w:val="24"/>
          <w:lang w:eastAsia="ru-RU"/>
        </w:rPr>
        <w:t>Контроль за</w:t>
      </w:r>
      <w:proofErr w:type="gramEnd"/>
      <w:r w:rsidRPr="006C1E9C">
        <w:rPr>
          <w:rFonts w:eastAsia="Times New Roman"/>
          <w:sz w:val="24"/>
          <w:szCs w:val="24"/>
          <w:lang w:eastAsia="ru-RU"/>
        </w:rPr>
        <w:t xml:space="preserve"> соблюдением правил благоустройства и ответственность за их нарушение</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8.1. </w:t>
      </w:r>
      <w:proofErr w:type="gramStart"/>
      <w:r w:rsidRPr="006C1E9C">
        <w:rPr>
          <w:rFonts w:eastAsia="Times New Roman"/>
          <w:sz w:val="24"/>
          <w:szCs w:val="24"/>
          <w:lang w:eastAsia="ru-RU"/>
        </w:rPr>
        <w:t>Контроль за</w:t>
      </w:r>
      <w:proofErr w:type="gramEnd"/>
      <w:r w:rsidRPr="006C1E9C">
        <w:rPr>
          <w:rFonts w:eastAsia="Times New Roman"/>
          <w:sz w:val="24"/>
          <w:szCs w:val="24"/>
          <w:lang w:eastAsia="ru-RU"/>
        </w:rPr>
        <w:t xml:space="preserve">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8.2. За нарушение настоящих </w:t>
      </w:r>
      <w:proofErr w:type="gramStart"/>
      <w:r w:rsidRPr="006C1E9C">
        <w:rPr>
          <w:rFonts w:eastAsia="Times New Roman"/>
          <w:sz w:val="24"/>
          <w:szCs w:val="24"/>
          <w:lang w:eastAsia="ru-RU"/>
        </w:rPr>
        <w:t>Правил</w:t>
      </w:r>
      <w:proofErr w:type="gramEnd"/>
      <w:r w:rsidRPr="006C1E9C">
        <w:rPr>
          <w:rFonts w:eastAsia="Times New Roman"/>
          <w:sz w:val="24"/>
          <w:szCs w:val="24"/>
          <w:lang w:eastAsia="ru-RU"/>
        </w:rPr>
        <w:t xml:space="preserve"> виновные лица несут административную ответственность, установленную законодательством.</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8.3.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8.4.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8.5.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widowControl w:val="0"/>
        <w:autoSpaceDE w:val="0"/>
        <w:autoSpaceDN w:val="0"/>
        <w:adjustRightInd w:val="0"/>
        <w:spacing w:after="0" w:line="240" w:lineRule="auto"/>
        <w:jc w:val="center"/>
        <w:rPr>
          <w:rFonts w:eastAsia="Times New Roman"/>
          <w:b/>
          <w:sz w:val="24"/>
          <w:szCs w:val="24"/>
          <w:lang w:eastAsia="ru-RU"/>
        </w:rPr>
      </w:pPr>
      <w:r w:rsidRPr="006C1E9C">
        <w:rPr>
          <w:rFonts w:eastAsia="Times New Roman"/>
          <w:b/>
          <w:sz w:val="24"/>
          <w:szCs w:val="24"/>
          <w:lang w:eastAsia="ru-RU"/>
        </w:rPr>
        <w:t>9. Введение настоящих правил</w:t>
      </w: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p>
    <w:p w:rsidR="006C1E9C" w:rsidRPr="006C1E9C" w:rsidRDefault="006C1E9C" w:rsidP="006C1E9C">
      <w:pPr>
        <w:widowControl w:val="0"/>
        <w:autoSpaceDE w:val="0"/>
        <w:autoSpaceDN w:val="0"/>
        <w:adjustRightInd w:val="0"/>
        <w:spacing w:after="0" w:line="240" w:lineRule="auto"/>
        <w:ind w:firstLine="709"/>
        <w:jc w:val="both"/>
        <w:rPr>
          <w:rFonts w:eastAsia="Times New Roman"/>
          <w:sz w:val="24"/>
          <w:szCs w:val="24"/>
          <w:lang w:eastAsia="ru-RU"/>
        </w:rPr>
      </w:pPr>
      <w:r w:rsidRPr="006C1E9C">
        <w:rPr>
          <w:rFonts w:eastAsia="Times New Roman"/>
          <w:sz w:val="24"/>
          <w:szCs w:val="24"/>
          <w:lang w:eastAsia="ru-RU"/>
        </w:rPr>
        <w:t xml:space="preserve">9.1. Настоящие Правила подлежат обнародованию и размещению на сайте администрации </w:t>
      </w:r>
      <w:r w:rsidR="006F7940">
        <w:rPr>
          <w:rFonts w:eastAsia="Times New Roman"/>
          <w:sz w:val="24"/>
          <w:szCs w:val="24"/>
          <w:lang w:eastAsia="ru-RU"/>
        </w:rPr>
        <w:t>муниципального образования рабочий поселок (пгт) Архара</w:t>
      </w:r>
      <w:r w:rsidRPr="006C1E9C">
        <w:rPr>
          <w:rFonts w:eastAsia="Times New Roman"/>
          <w:sz w:val="24"/>
          <w:szCs w:val="24"/>
          <w:lang w:eastAsia="ru-RU"/>
        </w:rPr>
        <w:t xml:space="preserve"> и вступают в силу с даты их официального опубликования.</w:t>
      </w:r>
    </w:p>
    <w:p w:rsidR="006C1E9C" w:rsidRPr="006C1E9C" w:rsidRDefault="006C1E9C" w:rsidP="006C1E9C">
      <w:pPr>
        <w:autoSpaceDE w:val="0"/>
        <w:autoSpaceDN w:val="0"/>
        <w:adjustRightInd w:val="0"/>
        <w:spacing w:after="0" w:line="240" w:lineRule="auto"/>
        <w:ind w:firstLine="709"/>
        <w:jc w:val="center"/>
        <w:outlineLvl w:val="0"/>
        <w:rPr>
          <w:rFonts w:eastAsia="Times New Roman"/>
          <w:b/>
          <w:bCs/>
          <w:sz w:val="24"/>
          <w:szCs w:val="24"/>
          <w:lang w:eastAsia="ru-RU"/>
        </w:rPr>
      </w:pPr>
    </w:p>
    <w:p w:rsidR="006C1E9C" w:rsidRPr="006C1E9C" w:rsidRDefault="006C1E9C" w:rsidP="006C1E9C">
      <w:pPr>
        <w:autoSpaceDE w:val="0"/>
        <w:autoSpaceDN w:val="0"/>
        <w:adjustRightInd w:val="0"/>
        <w:spacing w:after="0" w:line="240" w:lineRule="auto"/>
        <w:ind w:firstLine="709"/>
        <w:jc w:val="center"/>
        <w:outlineLvl w:val="0"/>
        <w:rPr>
          <w:rFonts w:eastAsia="Times New Roman"/>
          <w:b/>
          <w:bCs/>
          <w:sz w:val="24"/>
          <w:szCs w:val="24"/>
          <w:lang w:eastAsia="ru-RU"/>
        </w:rPr>
      </w:pPr>
    </w:p>
    <w:p w:rsidR="006C1E9C" w:rsidRPr="006C1E9C" w:rsidRDefault="006C1E9C" w:rsidP="006C1E9C">
      <w:pPr>
        <w:autoSpaceDE w:val="0"/>
        <w:autoSpaceDN w:val="0"/>
        <w:adjustRightInd w:val="0"/>
        <w:spacing w:after="0" w:line="240" w:lineRule="auto"/>
        <w:ind w:firstLine="709"/>
        <w:jc w:val="center"/>
        <w:outlineLvl w:val="0"/>
        <w:rPr>
          <w:rFonts w:eastAsia="Times New Roman"/>
          <w:b/>
          <w:bCs/>
          <w:sz w:val="24"/>
          <w:szCs w:val="24"/>
          <w:lang w:eastAsia="ru-RU"/>
        </w:rPr>
      </w:pPr>
    </w:p>
    <w:p w:rsidR="006C1E9C" w:rsidRPr="006C1E9C" w:rsidRDefault="006C1E9C" w:rsidP="006C1E9C">
      <w:pPr>
        <w:autoSpaceDE w:val="0"/>
        <w:autoSpaceDN w:val="0"/>
        <w:adjustRightInd w:val="0"/>
        <w:spacing w:after="0" w:line="240" w:lineRule="auto"/>
        <w:ind w:firstLine="709"/>
        <w:jc w:val="center"/>
        <w:outlineLvl w:val="0"/>
        <w:rPr>
          <w:rFonts w:eastAsia="Times New Roman"/>
          <w:b/>
          <w:bCs/>
          <w:sz w:val="24"/>
          <w:szCs w:val="24"/>
          <w:lang w:eastAsia="ru-RU"/>
        </w:rPr>
      </w:pPr>
    </w:p>
    <w:p w:rsidR="006C1E9C" w:rsidRPr="006C1E9C" w:rsidRDefault="006C1E9C" w:rsidP="006C1E9C">
      <w:pPr>
        <w:autoSpaceDE w:val="0"/>
        <w:autoSpaceDN w:val="0"/>
        <w:adjustRightInd w:val="0"/>
        <w:spacing w:after="0" w:line="240" w:lineRule="auto"/>
        <w:ind w:firstLine="709"/>
        <w:jc w:val="center"/>
        <w:outlineLvl w:val="0"/>
        <w:rPr>
          <w:rFonts w:eastAsia="Times New Roman"/>
          <w:b/>
          <w:bCs/>
          <w:sz w:val="24"/>
          <w:szCs w:val="24"/>
          <w:lang w:eastAsia="ru-RU"/>
        </w:rPr>
      </w:pPr>
    </w:p>
    <w:p w:rsidR="006C1E9C" w:rsidRPr="006C1E9C" w:rsidRDefault="006C1E9C" w:rsidP="006C1E9C">
      <w:pPr>
        <w:autoSpaceDE w:val="0"/>
        <w:autoSpaceDN w:val="0"/>
        <w:adjustRightInd w:val="0"/>
        <w:spacing w:after="0" w:line="240" w:lineRule="auto"/>
        <w:ind w:firstLine="709"/>
        <w:jc w:val="center"/>
        <w:outlineLvl w:val="0"/>
        <w:rPr>
          <w:rFonts w:eastAsia="Times New Roman"/>
          <w:b/>
          <w:bCs/>
          <w:sz w:val="24"/>
          <w:szCs w:val="24"/>
          <w:lang w:eastAsia="ru-RU"/>
        </w:rPr>
      </w:pPr>
    </w:p>
    <w:p w:rsidR="006C1E9C" w:rsidRPr="006C1E9C" w:rsidRDefault="006C1E9C" w:rsidP="006C1E9C">
      <w:pPr>
        <w:autoSpaceDE w:val="0"/>
        <w:autoSpaceDN w:val="0"/>
        <w:adjustRightInd w:val="0"/>
        <w:spacing w:after="0" w:line="240" w:lineRule="auto"/>
        <w:ind w:firstLine="709"/>
        <w:jc w:val="center"/>
        <w:outlineLvl w:val="0"/>
        <w:rPr>
          <w:rFonts w:eastAsia="Times New Roman"/>
          <w:b/>
          <w:bCs/>
          <w:sz w:val="24"/>
          <w:szCs w:val="24"/>
          <w:lang w:eastAsia="ru-RU"/>
        </w:rPr>
      </w:pPr>
    </w:p>
    <w:p w:rsidR="006C1E9C" w:rsidRPr="006C1E9C" w:rsidRDefault="006C1E9C" w:rsidP="006C1E9C">
      <w:pPr>
        <w:autoSpaceDE w:val="0"/>
        <w:autoSpaceDN w:val="0"/>
        <w:adjustRightInd w:val="0"/>
        <w:spacing w:after="0" w:line="240" w:lineRule="auto"/>
        <w:ind w:firstLine="709"/>
        <w:jc w:val="center"/>
        <w:outlineLvl w:val="0"/>
        <w:rPr>
          <w:rFonts w:eastAsia="Times New Roman"/>
          <w:b/>
          <w:bCs/>
          <w:sz w:val="24"/>
          <w:szCs w:val="24"/>
          <w:lang w:eastAsia="ru-RU"/>
        </w:rPr>
      </w:pPr>
    </w:p>
    <w:p w:rsidR="006C1E9C" w:rsidRPr="006C1E9C" w:rsidRDefault="006C1E9C" w:rsidP="006C1E9C">
      <w:pPr>
        <w:autoSpaceDE w:val="0"/>
        <w:autoSpaceDN w:val="0"/>
        <w:adjustRightInd w:val="0"/>
        <w:spacing w:after="0" w:line="240" w:lineRule="auto"/>
        <w:ind w:firstLine="709"/>
        <w:jc w:val="center"/>
        <w:outlineLvl w:val="0"/>
        <w:rPr>
          <w:rFonts w:eastAsia="Times New Roman"/>
          <w:b/>
          <w:bCs/>
          <w:sz w:val="24"/>
          <w:szCs w:val="24"/>
          <w:lang w:eastAsia="ru-RU"/>
        </w:rPr>
      </w:pPr>
    </w:p>
    <w:p w:rsidR="006C1E9C" w:rsidRPr="006C1E9C" w:rsidRDefault="006C1E9C" w:rsidP="006C1E9C">
      <w:pPr>
        <w:autoSpaceDE w:val="0"/>
        <w:autoSpaceDN w:val="0"/>
        <w:adjustRightInd w:val="0"/>
        <w:spacing w:after="0" w:line="240" w:lineRule="auto"/>
        <w:ind w:firstLine="709"/>
        <w:jc w:val="center"/>
        <w:outlineLvl w:val="0"/>
        <w:rPr>
          <w:rFonts w:eastAsia="Times New Roman"/>
          <w:b/>
          <w:bCs/>
          <w:sz w:val="24"/>
          <w:szCs w:val="24"/>
          <w:lang w:eastAsia="ru-RU"/>
        </w:rPr>
      </w:pPr>
    </w:p>
    <w:p w:rsidR="006C1E9C" w:rsidRPr="006C1E9C" w:rsidRDefault="006C1E9C" w:rsidP="006C1E9C">
      <w:pPr>
        <w:autoSpaceDE w:val="0"/>
        <w:autoSpaceDN w:val="0"/>
        <w:adjustRightInd w:val="0"/>
        <w:spacing w:after="0" w:line="240" w:lineRule="auto"/>
        <w:outlineLvl w:val="0"/>
        <w:rPr>
          <w:rFonts w:eastAsia="Times New Roman"/>
          <w:b/>
          <w:bCs/>
          <w:sz w:val="24"/>
          <w:szCs w:val="24"/>
          <w:lang w:eastAsia="ru-RU"/>
        </w:rPr>
      </w:pPr>
    </w:p>
    <w:p w:rsidR="00D97EA6" w:rsidRPr="006C1E9C" w:rsidRDefault="00D97EA6">
      <w:pPr>
        <w:rPr>
          <w:sz w:val="24"/>
          <w:szCs w:val="24"/>
        </w:rPr>
      </w:pPr>
    </w:p>
    <w:sectPr w:rsidR="00D97EA6" w:rsidRPr="006C1E9C" w:rsidSect="006C1E9C">
      <w:headerReference w:type="first" r:id="rId13"/>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E6E" w:rsidRDefault="008E6E6E" w:rsidP="006C1E9C">
      <w:pPr>
        <w:spacing w:after="0" w:line="240" w:lineRule="auto"/>
      </w:pPr>
      <w:r>
        <w:separator/>
      </w:r>
    </w:p>
  </w:endnote>
  <w:endnote w:type="continuationSeparator" w:id="0">
    <w:p w:rsidR="008E6E6E" w:rsidRDefault="008E6E6E" w:rsidP="006C1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E6E" w:rsidRDefault="008E6E6E" w:rsidP="006C1E9C">
      <w:pPr>
        <w:spacing w:after="0" w:line="240" w:lineRule="auto"/>
      </w:pPr>
      <w:r>
        <w:separator/>
      </w:r>
    </w:p>
  </w:footnote>
  <w:footnote w:type="continuationSeparator" w:id="0">
    <w:p w:rsidR="008E6E6E" w:rsidRDefault="008E6E6E" w:rsidP="006C1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AB" w:rsidRPr="00C001AB" w:rsidRDefault="00BF2AD7" w:rsidP="00C001AB">
    <w:pPr>
      <w:pStyle w:val="af"/>
      <w:jc w:val="right"/>
      <w:rPr>
        <w:b/>
        <w:sz w:val="32"/>
        <w:szCs w:val="32"/>
      </w:rPr>
    </w:pPr>
    <w:r w:rsidRPr="00C001AB">
      <w:rPr>
        <w:b/>
        <w:sz w:val="32"/>
        <w:szCs w:val="32"/>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726DC"/>
    <w:multiLevelType w:val="hybridMultilevel"/>
    <w:tmpl w:val="6E1A36F0"/>
    <w:lvl w:ilvl="0" w:tplc="076616A0">
      <w:start w:val="1"/>
      <w:numFmt w:val="decimal"/>
      <w:lvlText w:val="%1."/>
      <w:lvlJc w:val="left"/>
      <w:pPr>
        <w:ind w:left="600" w:hanging="360"/>
      </w:pPr>
      <w:rPr>
        <w:rFonts w:hint="default"/>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D3DA9"/>
    <w:multiLevelType w:val="hybridMultilevel"/>
    <w:tmpl w:val="94EA83A4"/>
    <w:lvl w:ilvl="0" w:tplc="2460D864">
      <w:start w:val="1"/>
      <w:numFmt w:val="decimal"/>
      <w:lvlText w:val="%1."/>
      <w:lvlJc w:val="left"/>
      <w:pPr>
        <w:ind w:left="2573" w:hanging="11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1B7981"/>
    <w:multiLevelType w:val="hybridMultilevel"/>
    <w:tmpl w:val="2B2828DE"/>
    <w:lvl w:ilvl="0" w:tplc="2460D864">
      <w:start w:val="1"/>
      <w:numFmt w:val="decimal"/>
      <w:lvlText w:val="%1."/>
      <w:lvlJc w:val="left"/>
      <w:pPr>
        <w:ind w:left="1155"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904CD"/>
    <w:multiLevelType w:val="hybridMultilevel"/>
    <w:tmpl w:val="C032E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3"/>
  </w:num>
  <w:num w:numId="3">
    <w:abstractNumId w:val="4"/>
  </w:num>
  <w:num w:numId="4">
    <w:abstractNumId w:val="3"/>
  </w:num>
  <w:num w:numId="5">
    <w:abstractNumId w:val="10"/>
  </w:num>
  <w:num w:numId="6">
    <w:abstractNumId w:val="19"/>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7"/>
  </w:num>
  <w:num w:numId="11">
    <w:abstractNumId w:val="23"/>
  </w:num>
  <w:num w:numId="12">
    <w:abstractNumId w:val="28"/>
  </w:num>
  <w:num w:numId="13">
    <w:abstractNumId w:val="9"/>
  </w:num>
  <w:num w:numId="14">
    <w:abstractNumId w:val="7"/>
  </w:num>
  <w:num w:numId="15">
    <w:abstractNumId w:val="26"/>
  </w:num>
  <w:num w:numId="16">
    <w:abstractNumId w:val="6"/>
  </w:num>
  <w:num w:numId="17">
    <w:abstractNumId w:val="20"/>
  </w:num>
  <w:num w:numId="18">
    <w:abstractNumId w:val="8"/>
  </w:num>
  <w:num w:numId="19">
    <w:abstractNumId w:val="15"/>
  </w:num>
  <w:num w:numId="20">
    <w:abstractNumId w:val="14"/>
  </w:num>
  <w:num w:numId="21">
    <w:abstractNumId w:val="16"/>
  </w:num>
  <w:num w:numId="22">
    <w:abstractNumId w:val="25"/>
  </w:num>
  <w:num w:numId="23">
    <w:abstractNumId w:val="12"/>
  </w:num>
  <w:num w:numId="24">
    <w:abstractNumId w:val="22"/>
  </w:num>
  <w:num w:numId="25">
    <w:abstractNumId w:val="11"/>
  </w:num>
  <w:num w:numId="26">
    <w:abstractNumId w:val="1"/>
  </w:num>
  <w:num w:numId="27">
    <w:abstractNumId w:val="24"/>
  </w:num>
  <w:num w:numId="28">
    <w:abstractNumId w:val="21"/>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1E9C"/>
    <w:rsid w:val="000274F5"/>
    <w:rsid w:val="000735A2"/>
    <w:rsid w:val="001629F1"/>
    <w:rsid w:val="00247F7A"/>
    <w:rsid w:val="003E0E28"/>
    <w:rsid w:val="0041164F"/>
    <w:rsid w:val="00422B50"/>
    <w:rsid w:val="006C1E9C"/>
    <w:rsid w:val="006F7940"/>
    <w:rsid w:val="007C73AD"/>
    <w:rsid w:val="008E6E6E"/>
    <w:rsid w:val="00B64152"/>
    <w:rsid w:val="00BC3AF7"/>
    <w:rsid w:val="00BF2AD7"/>
    <w:rsid w:val="00CA7AE5"/>
    <w:rsid w:val="00CF3627"/>
    <w:rsid w:val="00D97EA6"/>
    <w:rsid w:val="00DB1020"/>
    <w:rsid w:val="00ED1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9C"/>
    <w:rPr>
      <w:rFonts w:ascii="Times New Roman" w:eastAsia="Calibri" w:hAnsi="Times New Roman" w:cs="Times New Roman"/>
      <w:sz w:val="28"/>
      <w:szCs w:val="28"/>
    </w:rPr>
  </w:style>
  <w:style w:type="paragraph" w:styleId="1">
    <w:name w:val="heading 1"/>
    <w:basedOn w:val="a"/>
    <w:next w:val="a"/>
    <w:link w:val="10"/>
    <w:qFormat/>
    <w:rsid w:val="006C1E9C"/>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E9C"/>
    <w:rPr>
      <w:rFonts w:ascii="Cambria" w:eastAsia="Times New Roman" w:hAnsi="Cambria" w:cs="Times New Roman"/>
      <w:b/>
      <w:bCs/>
      <w:kern w:val="32"/>
      <w:sz w:val="32"/>
      <w:szCs w:val="32"/>
    </w:rPr>
  </w:style>
  <w:style w:type="paragraph" w:customStyle="1" w:styleId="ConsPlusNormal">
    <w:name w:val="ConsPlusNormal"/>
    <w:rsid w:val="006C1E9C"/>
    <w:pPr>
      <w:autoSpaceDE w:val="0"/>
      <w:autoSpaceDN w:val="0"/>
      <w:adjustRightInd w:val="0"/>
      <w:spacing w:after="0" w:line="240" w:lineRule="auto"/>
    </w:pPr>
    <w:rPr>
      <w:rFonts w:ascii="Times New Roman" w:eastAsia="Calibri" w:hAnsi="Times New Roman" w:cs="Times New Roman"/>
      <w:sz w:val="28"/>
      <w:szCs w:val="28"/>
    </w:rPr>
  </w:style>
  <w:style w:type="numbering" w:customStyle="1" w:styleId="11">
    <w:name w:val="Нет списка1"/>
    <w:next w:val="a2"/>
    <w:uiPriority w:val="99"/>
    <w:semiHidden/>
    <w:unhideWhenUsed/>
    <w:rsid w:val="006C1E9C"/>
  </w:style>
  <w:style w:type="paragraph" w:customStyle="1" w:styleId="ConsPlusCell">
    <w:name w:val="ConsPlusCell"/>
    <w:rsid w:val="006C1E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1"/>
    <w:basedOn w:val="a"/>
    <w:rsid w:val="006C1E9C"/>
    <w:pPr>
      <w:spacing w:after="160" w:line="240" w:lineRule="exact"/>
      <w:jc w:val="right"/>
    </w:pPr>
    <w:rPr>
      <w:rFonts w:ascii="Verdana" w:eastAsia="Times New Roman" w:hAnsi="Verdana" w:cs="Verdana"/>
      <w:sz w:val="20"/>
      <w:szCs w:val="20"/>
      <w:lang w:val="en-US"/>
    </w:rPr>
  </w:style>
  <w:style w:type="paragraph" w:styleId="HTML">
    <w:name w:val="HTML Preformatted"/>
    <w:basedOn w:val="a"/>
    <w:link w:val="HTML0"/>
    <w:uiPriority w:val="99"/>
    <w:unhideWhenUsed/>
    <w:rsid w:val="006C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6C1E9C"/>
    <w:rPr>
      <w:rFonts w:ascii="Courier New" w:eastAsia="Times New Roman" w:hAnsi="Courier New" w:cs="Times New Roman"/>
      <w:sz w:val="20"/>
      <w:szCs w:val="20"/>
    </w:rPr>
  </w:style>
  <w:style w:type="character" w:styleId="a3">
    <w:name w:val="Hyperlink"/>
    <w:uiPriority w:val="99"/>
    <w:unhideWhenUsed/>
    <w:rsid w:val="006C1E9C"/>
    <w:rPr>
      <w:color w:val="0000FF"/>
      <w:u w:val="single"/>
    </w:rPr>
  </w:style>
  <w:style w:type="paragraph" w:styleId="a4">
    <w:name w:val="Title"/>
    <w:basedOn w:val="a"/>
    <w:link w:val="a5"/>
    <w:qFormat/>
    <w:rsid w:val="006C1E9C"/>
    <w:pPr>
      <w:spacing w:after="0" w:line="240" w:lineRule="auto"/>
      <w:jc w:val="center"/>
    </w:pPr>
    <w:rPr>
      <w:rFonts w:eastAsia="Times New Roman"/>
      <w:b/>
      <w:bCs/>
      <w:szCs w:val="24"/>
    </w:rPr>
  </w:style>
  <w:style w:type="character" w:customStyle="1" w:styleId="a5">
    <w:name w:val="Название Знак"/>
    <w:basedOn w:val="a0"/>
    <w:link w:val="a4"/>
    <w:rsid w:val="006C1E9C"/>
    <w:rPr>
      <w:rFonts w:ascii="Times New Roman" w:eastAsia="Times New Roman" w:hAnsi="Times New Roman" w:cs="Times New Roman"/>
      <w:b/>
      <w:bCs/>
      <w:sz w:val="28"/>
      <w:szCs w:val="24"/>
    </w:rPr>
  </w:style>
  <w:style w:type="paragraph" w:styleId="a6">
    <w:name w:val="Normal (Web)"/>
    <w:basedOn w:val="a"/>
    <w:rsid w:val="006C1E9C"/>
    <w:pPr>
      <w:spacing w:before="100" w:beforeAutospacing="1" w:after="100" w:afterAutospacing="1" w:line="240" w:lineRule="auto"/>
    </w:pPr>
    <w:rPr>
      <w:rFonts w:eastAsia="Times New Roman"/>
      <w:sz w:val="24"/>
      <w:szCs w:val="24"/>
      <w:lang w:eastAsia="ru-RU"/>
    </w:rPr>
  </w:style>
  <w:style w:type="paragraph" w:styleId="a7">
    <w:name w:val="footnote text"/>
    <w:basedOn w:val="a"/>
    <w:link w:val="a8"/>
    <w:rsid w:val="006C1E9C"/>
    <w:pPr>
      <w:spacing w:after="0" w:line="240" w:lineRule="auto"/>
    </w:pPr>
    <w:rPr>
      <w:rFonts w:eastAsia="Times New Roman"/>
      <w:sz w:val="20"/>
      <w:szCs w:val="20"/>
    </w:rPr>
  </w:style>
  <w:style w:type="character" w:customStyle="1" w:styleId="a8">
    <w:name w:val="Текст сноски Знак"/>
    <w:basedOn w:val="a0"/>
    <w:link w:val="a7"/>
    <w:rsid w:val="006C1E9C"/>
    <w:rPr>
      <w:rFonts w:ascii="Times New Roman" w:eastAsia="Times New Roman" w:hAnsi="Times New Roman" w:cs="Times New Roman"/>
      <w:sz w:val="20"/>
      <w:szCs w:val="20"/>
    </w:rPr>
  </w:style>
  <w:style w:type="character" w:styleId="a9">
    <w:name w:val="footnote reference"/>
    <w:rsid w:val="006C1E9C"/>
    <w:rPr>
      <w:vertAlign w:val="superscript"/>
    </w:rPr>
  </w:style>
  <w:style w:type="paragraph" w:customStyle="1" w:styleId="p4">
    <w:name w:val="p4"/>
    <w:basedOn w:val="a"/>
    <w:rsid w:val="006C1E9C"/>
    <w:pPr>
      <w:spacing w:before="100" w:beforeAutospacing="1" w:after="100" w:afterAutospacing="1" w:line="240" w:lineRule="auto"/>
    </w:pPr>
    <w:rPr>
      <w:rFonts w:eastAsia="Times New Roman"/>
      <w:sz w:val="24"/>
      <w:szCs w:val="24"/>
      <w:lang w:eastAsia="ru-RU"/>
    </w:rPr>
  </w:style>
  <w:style w:type="paragraph" w:customStyle="1" w:styleId="p3">
    <w:name w:val="p3"/>
    <w:basedOn w:val="a"/>
    <w:rsid w:val="006C1E9C"/>
    <w:pPr>
      <w:spacing w:before="100" w:beforeAutospacing="1" w:after="100" w:afterAutospacing="1" w:line="240" w:lineRule="auto"/>
    </w:pPr>
    <w:rPr>
      <w:rFonts w:eastAsia="Times New Roman"/>
      <w:sz w:val="24"/>
      <w:szCs w:val="24"/>
      <w:lang w:eastAsia="ru-RU"/>
    </w:rPr>
  </w:style>
  <w:style w:type="character" w:customStyle="1" w:styleId="s1">
    <w:name w:val="s1"/>
    <w:rsid w:val="006C1E9C"/>
  </w:style>
  <w:style w:type="character" w:customStyle="1" w:styleId="s2">
    <w:name w:val="s2"/>
    <w:rsid w:val="006C1E9C"/>
  </w:style>
  <w:style w:type="paragraph" w:customStyle="1" w:styleId="p5">
    <w:name w:val="p5"/>
    <w:basedOn w:val="a"/>
    <w:rsid w:val="006C1E9C"/>
    <w:pPr>
      <w:spacing w:before="100" w:beforeAutospacing="1" w:after="100" w:afterAutospacing="1" w:line="240" w:lineRule="auto"/>
    </w:pPr>
    <w:rPr>
      <w:rFonts w:eastAsia="Times New Roman"/>
      <w:sz w:val="24"/>
      <w:szCs w:val="24"/>
      <w:lang w:eastAsia="ru-RU"/>
    </w:rPr>
  </w:style>
  <w:style w:type="paragraph" w:styleId="aa">
    <w:name w:val="footer"/>
    <w:basedOn w:val="a"/>
    <w:link w:val="ab"/>
    <w:uiPriority w:val="99"/>
    <w:rsid w:val="006C1E9C"/>
    <w:pPr>
      <w:tabs>
        <w:tab w:val="center" w:pos="4677"/>
        <w:tab w:val="right" w:pos="9355"/>
      </w:tabs>
      <w:spacing w:after="0" w:line="240" w:lineRule="auto"/>
    </w:pPr>
    <w:rPr>
      <w:rFonts w:eastAsia="Times New Roman"/>
      <w:sz w:val="24"/>
      <w:szCs w:val="24"/>
    </w:rPr>
  </w:style>
  <w:style w:type="character" w:customStyle="1" w:styleId="ab">
    <w:name w:val="Нижний колонтитул Знак"/>
    <w:basedOn w:val="a0"/>
    <w:link w:val="aa"/>
    <w:uiPriority w:val="99"/>
    <w:rsid w:val="006C1E9C"/>
    <w:rPr>
      <w:rFonts w:ascii="Times New Roman" w:eastAsia="Times New Roman" w:hAnsi="Times New Roman" w:cs="Times New Roman"/>
      <w:sz w:val="24"/>
      <w:szCs w:val="24"/>
    </w:rPr>
  </w:style>
  <w:style w:type="character" w:styleId="ac">
    <w:name w:val="page number"/>
    <w:rsid w:val="006C1E9C"/>
  </w:style>
  <w:style w:type="paragraph" w:customStyle="1" w:styleId="21">
    <w:name w:val="Средняя сетка 21"/>
    <w:uiPriority w:val="1"/>
    <w:qFormat/>
    <w:rsid w:val="006C1E9C"/>
    <w:pPr>
      <w:spacing w:after="0" w:line="240" w:lineRule="auto"/>
    </w:pPr>
    <w:rPr>
      <w:rFonts w:ascii="Calibri" w:eastAsia="Calibri" w:hAnsi="Calibri" w:cs="Times New Roman"/>
    </w:rPr>
  </w:style>
  <w:style w:type="paragraph" w:styleId="ad">
    <w:name w:val="Balloon Text"/>
    <w:basedOn w:val="a"/>
    <w:link w:val="ae"/>
    <w:uiPriority w:val="99"/>
    <w:semiHidden/>
    <w:rsid w:val="006C1E9C"/>
    <w:pPr>
      <w:spacing w:after="0" w:line="240" w:lineRule="auto"/>
    </w:pPr>
    <w:rPr>
      <w:rFonts w:ascii="Tahoma" w:eastAsia="Times New Roman" w:hAnsi="Tahoma"/>
      <w:sz w:val="16"/>
      <w:szCs w:val="16"/>
    </w:rPr>
  </w:style>
  <w:style w:type="character" w:customStyle="1" w:styleId="ae">
    <w:name w:val="Текст выноски Знак"/>
    <w:basedOn w:val="a0"/>
    <w:link w:val="ad"/>
    <w:uiPriority w:val="99"/>
    <w:semiHidden/>
    <w:rsid w:val="006C1E9C"/>
    <w:rPr>
      <w:rFonts w:ascii="Tahoma" w:eastAsia="Times New Roman" w:hAnsi="Tahoma" w:cs="Times New Roman"/>
      <w:sz w:val="16"/>
      <w:szCs w:val="16"/>
    </w:rPr>
  </w:style>
  <w:style w:type="paragraph" w:customStyle="1" w:styleId="-11">
    <w:name w:val="Цветной список - Акцент 11"/>
    <w:basedOn w:val="a"/>
    <w:uiPriority w:val="34"/>
    <w:qFormat/>
    <w:rsid w:val="006C1E9C"/>
    <w:pPr>
      <w:spacing w:after="0" w:line="240" w:lineRule="auto"/>
      <w:ind w:left="720"/>
      <w:contextualSpacing/>
    </w:pPr>
    <w:rPr>
      <w:rFonts w:eastAsia="Times New Roman"/>
      <w:sz w:val="24"/>
      <w:szCs w:val="24"/>
      <w:lang w:eastAsia="ru-RU"/>
    </w:rPr>
  </w:style>
  <w:style w:type="paragraph" w:styleId="af">
    <w:name w:val="header"/>
    <w:basedOn w:val="a"/>
    <w:link w:val="af0"/>
    <w:uiPriority w:val="99"/>
    <w:unhideWhenUsed/>
    <w:rsid w:val="006C1E9C"/>
    <w:pPr>
      <w:tabs>
        <w:tab w:val="center" w:pos="4677"/>
        <w:tab w:val="right" w:pos="9355"/>
      </w:tabs>
      <w:spacing w:after="0" w:line="240" w:lineRule="auto"/>
    </w:pPr>
    <w:rPr>
      <w:rFonts w:eastAsia="Times New Roman"/>
      <w:sz w:val="24"/>
      <w:szCs w:val="24"/>
    </w:rPr>
  </w:style>
  <w:style w:type="character" w:customStyle="1" w:styleId="af0">
    <w:name w:val="Верхний колонтитул Знак"/>
    <w:basedOn w:val="a0"/>
    <w:link w:val="af"/>
    <w:uiPriority w:val="99"/>
    <w:rsid w:val="006C1E9C"/>
    <w:rPr>
      <w:rFonts w:ascii="Times New Roman" w:eastAsia="Times New Roman" w:hAnsi="Times New Roman" w:cs="Times New Roman"/>
      <w:sz w:val="24"/>
      <w:szCs w:val="24"/>
    </w:rPr>
  </w:style>
  <w:style w:type="paragraph" w:styleId="af1">
    <w:name w:val="Subtitle"/>
    <w:basedOn w:val="a"/>
    <w:next w:val="a"/>
    <w:link w:val="af2"/>
    <w:qFormat/>
    <w:rsid w:val="006C1E9C"/>
    <w:pPr>
      <w:spacing w:after="60" w:line="240" w:lineRule="auto"/>
      <w:jc w:val="center"/>
      <w:outlineLvl w:val="1"/>
    </w:pPr>
    <w:rPr>
      <w:rFonts w:ascii="Calibri" w:eastAsia="MS Gothic" w:hAnsi="Calibri"/>
      <w:sz w:val="24"/>
      <w:szCs w:val="24"/>
    </w:rPr>
  </w:style>
  <w:style w:type="character" w:customStyle="1" w:styleId="af2">
    <w:name w:val="Подзаголовок Знак"/>
    <w:basedOn w:val="a0"/>
    <w:link w:val="af1"/>
    <w:rsid w:val="006C1E9C"/>
    <w:rPr>
      <w:rFonts w:ascii="Calibri" w:eastAsia="MS Gothic" w:hAnsi="Calibri" w:cs="Times New Roman"/>
      <w:sz w:val="24"/>
      <w:szCs w:val="24"/>
    </w:rPr>
  </w:style>
  <w:style w:type="paragraph" w:customStyle="1" w:styleId="-31">
    <w:name w:val="Таблица-сетка 31"/>
    <w:basedOn w:val="1"/>
    <w:next w:val="a"/>
    <w:uiPriority w:val="39"/>
    <w:unhideWhenUsed/>
    <w:qFormat/>
    <w:rsid w:val="006C1E9C"/>
    <w:pPr>
      <w:keepLines/>
      <w:spacing w:before="480" w:after="0" w:line="276" w:lineRule="auto"/>
      <w:outlineLvl w:val="9"/>
    </w:pPr>
    <w:rPr>
      <w:rFonts w:ascii="Calibri" w:eastAsia="MS Gothic" w:hAnsi="Calibri"/>
      <w:color w:val="365F91"/>
      <w:kern w:val="0"/>
      <w:sz w:val="28"/>
      <w:szCs w:val="28"/>
    </w:rPr>
  </w:style>
  <w:style w:type="paragraph" w:styleId="13">
    <w:name w:val="toc 1"/>
    <w:basedOn w:val="a"/>
    <w:next w:val="a"/>
    <w:autoRedefine/>
    <w:uiPriority w:val="39"/>
    <w:rsid w:val="006C1E9C"/>
    <w:pPr>
      <w:spacing w:before="120" w:after="0" w:line="240" w:lineRule="auto"/>
    </w:pPr>
    <w:rPr>
      <w:rFonts w:ascii="Cambria" w:eastAsia="Times New Roman" w:hAnsi="Cambria"/>
      <w:b/>
      <w:sz w:val="24"/>
      <w:szCs w:val="24"/>
      <w:lang w:eastAsia="ru-RU"/>
    </w:rPr>
  </w:style>
  <w:style w:type="paragraph" w:styleId="2">
    <w:name w:val="toc 2"/>
    <w:basedOn w:val="a"/>
    <w:next w:val="a"/>
    <w:autoRedefine/>
    <w:uiPriority w:val="39"/>
    <w:rsid w:val="006C1E9C"/>
    <w:pPr>
      <w:spacing w:after="0" w:line="240" w:lineRule="auto"/>
      <w:ind w:left="240"/>
    </w:pPr>
    <w:rPr>
      <w:rFonts w:ascii="Cambria" w:eastAsia="Times New Roman" w:hAnsi="Cambria"/>
      <w:b/>
      <w:sz w:val="22"/>
      <w:szCs w:val="22"/>
      <w:lang w:eastAsia="ru-RU"/>
    </w:rPr>
  </w:style>
  <w:style w:type="paragraph" w:styleId="3">
    <w:name w:val="toc 3"/>
    <w:basedOn w:val="a"/>
    <w:next w:val="a"/>
    <w:autoRedefine/>
    <w:rsid w:val="006C1E9C"/>
    <w:pPr>
      <w:spacing w:after="0" w:line="240" w:lineRule="auto"/>
      <w:ind w:left="480"/>
    </w:pPr>
    <w:rPr>
      <w:rFonts w:ascii="Cambria" w:eastAsia="Times New Roman" w:hAnsi="Cambria"/>
      <w:sz w:val="22"/>
      <w:szCs w:val="22"/>
      <w:lang w:eastAsia="ru-RU"/>
    </w:rPr>
  </w:style>
  <w:style w:type="paragraph" w:styleId="4">
    <w:name w:val="toc 4"/>
    <w:basedOn w:val="a"/>
    <w:next w:val="a"/>
    <w:autoRedefine/>
    <w:rsid w:val="006C1E9C"/>
    <w:pPr>
      <w:spacing w:after="0" w:line="240" w:lineRule="auto"/>
      <w:ind w:left="720"/>
    </w:pPr>
    <w:rPr>
      <w:rFonts w:ascii="Cambria" w:eastAsia="Times New Roman" w:hAnsi="Cambria"/>
      <w:sz w:val="20"/>
      <w:szCs w:val="20"/>
      <w:lang w:eastAsia="ru-RU"/>
    </w:rPr>
  </w:style>
  <w:style w:type="paragraph" w:styleId="5">
    <w:name w:val="toc 5"/>
    <w:basedOn w:val="a"/>
    <w:next w:val="a"/>
    <w:autoRedefine/>
    <w:rsid w:val="006C1E9C"/>
    <w:pPr>
      <w:spacing w:after="0" w:line="240" w:lineRule="auto"/>
      <w:ind w:left="960"/>
    </w:pPr>
    <w:rPr>
      <w:rFonts w:ascii="Cambria" w:eastAsia="Times New Roman" w:hAnsi="Cambria"/>
      <w:sz w:val="20"/>
      <w:szCs w:val="20"/>
      <w:lang w:eastAsia="ru-RU"/>
    </w:rPr>
  </w:style>
  <w:style w:type="paragraph" w:styleId="6">
    <w:name w:val="toc 6"/>
    <w:basedOn w:val="a"/>
    <w:next w:val="a"/>
    <w:autoRedefine/>
    <w:rsid w:val="006C1E9C"/>
    <w:pPr>
      <w:spacing w:after="0" w:line="240" w:lineRule="auto"/>
      <w:ind w:left="1200"/>
    </w:pPr>
    <w:rPr>
      <w:rFonts w:ascii="Cambria" w:eastAsia="Times New Roman" w:hAnsi="Cambria"/>
      <w:sz w:val="20"/>
      <w:szCs w:val="20"/>
      <w:lang w:eastAsia="ru-RU"/>
    </w:rPr>
  </w:style>
  <w:style w:type="paragraph" w:styleId="7">
    <w:name w:val="toc 7"/>
    <w:basedOn w:val="a"/>
    <w:next w:val="a"/>
    <w:autoRedefine/>
    <w:rsid w:val="006C1E9C"/>
    <w:pPr>
      <w:spacing w:after="0" w:line="240" w:lineRule="auto"/>
      <w:ind w:left="1440"/>
    </w:pPr>
    <w:rPr>
      <w:rFonts w:ascii="Cambria" w:eastAsia="Times New Roman" w:hAnsi="Cambria"/>
      <w:sz w:val="20"/>
      <w:szCs w:val="20"/>
      <w:lang w:eastAsia="ru-RU"/>
    </w:rPr>
  </w:style>
  <w:style w:type="paragraph" w:styleId="8">
    <w:name w:val="toc 8"/>
    <w:basedOn w:val="a"/>
    <w:next w:val="a"/>
    <w:autoRedefine/>
    <w:rsid w:val="006C1E9C"/>
    <w:pPr>
      <w:spacing w:after="0" w:line="240" w:lineRule="auto"/>
      <w:ind w:left="1680"/>
    </w:pPr>
    <w:rPr>
      <w:rFonts w:ascii="Cambria" w:eastAsia="Times New Roman" w:hAnsi="Cambria"/>
      <w:sz w:val="20"/>
      <w:szCs w:val="20"/>
      <w:lang w:eastAsia="ru-RU"/>
    </w:rPr>
  </w:style>
  <w:style w:type="paragraph" w:styleId="9">
    <w:name w:val="toc 9"/>
    <w:basedOn w:val="a"/>
    <w:next w:val="a"/>
    <w:autoRedefine/>
    <w:rsid w:val="006C1E9C"/>
    <w:pPr>
      <w:spacing w:after="0" w:line="240" w:lineRule="auto"/>
      <w:ind w:left="1920"/>
    </w:pPr>
    <w:rPr>
      <w:rFonts w:ascii="Cambria" w:eastAsia="Times New Roman" w:hAnsi="Cambria"/>
      <w:sz w:val="20"/>
      <w:szCs w:val="20"/>
      <w:lang w:eastAsia="ru-RU"/>
    </w:rPr>
  </w:style>
  <w:style w:type="character" w:customStyle="1" w:styleId="af3">
    <w:name w:val="Стиль Красный"/>
    <w:rsid w:val="006C1E9C"/>
    <w:rPr>
      <w:rFonts w:ascii="Times New Roman" w:hAnsi="Times New Roman"/>
      <w:color w:val="FF0000"/>
      <w:sz w:val="28"/>
    </w:rPr>
  </w:style>
  <w:style w:type="character" w:styleId="af4">
    <w:name w:val="annotation reference"/>
    <w:uiPriority w:val="99"/>
    <w:rsid w:val="006C1E9C"/>
    <w:rPr>
      <w:sz w:val="18"/>
      <w:szCs w:val="18"/>
    </w:rPr>
  </w:style>
  <w:style w:type="paragraph" w:styleId="af5">
    <w:name w:val="annotation text"/>
    <w:basedOn w:val="a"/>
    <w:link w:val="af6"/>
    <w:uiPriority w:val="99"/>
    <w:rsid w:val="006C1E9C"/>
    <w:pPr>
      <w:spacing w:after="0" w:line="240" w:lineRule="auto"/>
    </w:pPr>
    <w:rPr>
      <w:rFonts w:eastAsia="Times New Roman"/>
      <w:sz w:val="24"/>
      <w:szCs w:val="24"/>
    </w:rPr>
  </w:style>
  <w:style w:type="character" w:customStyle="1" w:styleId="af6">
    <w:name w:val="Текст примечания Знак"/>
    <w:basedOn w:val="a0"/>
    <w:link w:val="af5"/>
    <w:uiPriority w:val="99"/>
    <w:rsid w:val="006C1E9C"/>
    <w:rPr>
      <w:rFonts w:ascii="Times New Roman" w:eastAsia="Times New Roman" w:hAnsi="Times New Roman" w:cs="Times New Roman"/>
      <w:sz w:val="24"/>
      <w:szCs w:val="24"/>
    </w:rPr>
  </w:style>
  <w:style w:type="paragraph" w:styleId="af7">
    <w:name w:val="annotation subject"/>
    <w:basedOn w:val="af5"/>
    <w:next w:val="af5"/>
    <w:link w:val="af8"/>
    <w:rsid w:val="006C1E9C"/>
    <w:rPr>
      <w:b/>
      <w:bCs/>
    </w:rPr>
  </w:style>
  <w:style w:type="character" w:customStyle="1" w:styleId="af8">
    <w:name w:val="Тема примечания Знак"/>
    <w:basedOn w:val="af6"/>
    <w:link w:val="af7"/>
    <w:rsid w:val="006C1E9C"/>
    <w:rPr>
      <w:b/>
      <w:bCs/>
    </w:rPr>
  </w:style>
  <w:style w:type="paragraph" w:styleId="af9">
    <w:name w:val="Revision"/>
    <w:hidden/>
    <w:uiPriority w:val="99"/>
    <w:semiHidden/>
    <w:rsid w:val="006C1E9C"/>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6C1E9C"/>
    <w:pPr>
      <w:spacing w:after="0" w:line="240" w:lineRule="auto"/>
      <w:ind w:left="720"/>
      <w:contextualSpacing/>
    </w:pPr>
    <w:rPr>
      <w:rFonts w:eastAsia="Times New Roman"/>
      <w:sz w:val="24"/>
      <w:szCs w:val="24"/>
      <w:lang w:eastAsia="ru-RU"/>
    </w:rPr>
  </w:style>
  <w:style w:type="character" w:styleId="afb">
    <w:name w:val="FollowedHyperlink"/>
    <w:uiPriority w:val="99"/>
    <w:semiHidden/>
    <w:unhideWhenUsed/>
    <w:rsid w:val="006C1E9C"/>
    <w:rPr>
      <w:color w:val="800080"/>
      <w:u w:val="single"/>
    </w:rPr>
  </w:style>
  <w:style w:type="numbering" w:customStyle="1" w:styleId="20">
    <w:name w:val="Нет списка2"/>
    <w:next w:val="a2"/>
    <w:uiPriority w:val="99"/>
    <w:semiHidden/>
    <w:unhideWhenUsed/>
    <w:rsid w:val="006C1E9C"/>
  </w:style>
  <w:style w:type="paragraph" w:styleId="afc">
    <w:name w:val="No Spacing"/>
    <w:uiPriority w:val="1"/>
    <w:qFormat/>
    <w:rsid w:val="006C1E9C"/>
    <w:pPr>
      <w:spacing w:after="0" w:line="240" w:lineRule="auto"/>
    </w:pPr>
    <w:rPr>
      <w:rFonts w:ascii="Times New Roman" w:eastAsia="Calibri" w:hAnsi="Times New Roman" w:cs="Times New Roman"/>
      <w:sz w:val="28"/>
      <w:szCs w:val="28"/>
    </w:rPr>
  </w:style>
  <w:style w:type="character" w:customStyle="1" w:styleId="afd">
    <w:name w:val="Цветовое выделение"/>
    <w:rsid w:val="006C1E9C"/>
    <w:rPr>
      <w:b/>
      <w:bCs w:val="0"/>
      <w:color w:val="000080"/>
    </w:rPr>
  </w:style>
  <w:style w:type="character" w:customStyle="1" w:styleId="afe">
    <w:name w:val="Гипертекстовая ссылка"/>
    <w:rsid w:val="006C1E9C"/>
    <w:rPr>
      <w:b/>
      <w:bCs w:val="0"/>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A03BCD9081ECBDDA41BECE34FA0D0412741E8A5B5766C4669982D560WD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FF7F2048BF5949D4F0F9465F74CF9B6ECB9F8FD6B58710A1214FCE200A4D37DFDF248B050B572G6q7J" TargetMode="External"/><Relationship Id="rId12" Type="http://schemas.openxmlformats.org/officeDocument/2006/relationships/hyperlink" Target="consultantplus://offline/ref=00D65F29A496A044E9B916D711A8E13E60EAC8A867D1E19F8494A5406680265BFF4FD7EE18C47F0CA857FEK7O4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65F12C6857C8DBCB0D61E7B375C70B3B36A2877BEAB2CA6EF74653C39C6B195DA645094079EEF3n1OB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870FF153928BEBB4711AB852E3DDCBAE2331D9AC1C5E6419F79893DE69F8492110FA14801RCzAJ" TargetMode="External"/><Relationship Id="rId4" Type="http://schemas.openxmlformats.org/officeDocument/2006/relationships/webSettings" Target="web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63</Pages>
  <Words>32512</Words>
  <Characters>185319</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ТУЦ</dc:creator>
  <cp:lastModifiedBy>ТУЦ</cp:lastModifiedBy>
  <cp:revision>2</cp:revision>
  <dcterms:created xsi:type="dcterms:W3CDTF">2017-09-13T10:49:00Z</dcterms:created>
  <dcterms:modified xsi:type="dcterms:W3CDTF">2017-09-13T23:39:00Z</dcterms:modified>
</cp:coreProperties>
</file>